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3404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  <w:bookmarkStart w:id="0" w:name="_Toc533880477"/>
      <w:bookmarkStart w:id="1" w:name="_Toc533879019"/>
    </w:p>
    <w:p w14:paraId="77E13F9D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175252CA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4C3EC076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1E6A47BC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6E4EBB1B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5D6CE368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355CFC80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4B4F8DAC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45FACACA" w14:textId="77777777" w:rsidR="005428A4" w:rsidRDefault="00B31C53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56"/>
          <w:szCs w:val="56"/>
          <w:lang w:eastAsia="zh-Hans"/>
        </w:rPr>
      </w:pPr>
      <w:r>
        <w:rPr>
          <w:rFonts w:ascii="仿宋_GB2312" w:eastAsia="仿宋_GB2312" w:hAnsi="仿宋_GB2312" w:cs="仿宋_GB2312" w:hint="eastAsia"/>
          <w:b/>
          <w:color w:val="333333"/>
          <w:kern w:val="0"/>
          <w:sz w:val="56"/>
          <w:szCs w:val="56"/>
          <w:lang w:eastAsia="zh-Hans"/>
        </w:rPr>
        <w:t>电子税务局社保费系统操作手册</w:t>
      </w:r>
    </w:p>
    <w:p w14:paraId="41426FEA" w14:textId="2802DAA5" w:rsidR="005428A4" w:rsidRDefault="00B31C53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56"/>
          <w:szCs w:val="56"/>
          <w:lang w:eastAsia="zh-Hans"/>
        </w:rPr>
      </w:pPr>
      <w:r>
        <w:rPr>
          <w:rFonts w:ascii="仿宋_GB2312" w:eastAsia="仿宋_GB2312" w:hAnsi="仿宋_GB2312" w:cs="仿宋_GB2312"/>
          <w:b/>
          <w:color w:val="333333"/>
          <w:kern w:val="0"/>
          <w:sz w:val="56"/>
          <w:szCs w:val="56"/>
          <w:lang w:eastAsia="zh-Hans"/>
        </w:rPr>
        <w:t>（</w:t>
      </w:r>
      <w:r>
        <w:rPr>
          <w:rFonts w:ascii="仿宋_GB2312" w:eastAsia="仿宋_GB2312" w:hAnsi="仿宋_GB2312" w:cs="仿宋_GB2312" w:hint="eastAsia"/>
          <w:b/>
          <w:color w:val="333333"/>
          <w:kern w:val="0"/>
          <w:sz w:val="56"/>
          <w:szCs w:val="56"/>
          <w:lang w:eastAsia="zh-Hans"/>
        </w:rPr>
        <w:t>用人单位</w:t>
      </w:r>
      <w:r>
        <w:rPr>
          <w:rFonts w:ascii="仿宋_GB2312" w:eastAsia="仿宋_GB2312" w:hAnsi="仿宋_GB2312" w:cs="仿宋_GB2312"/>
          <w:b/>
          <w:color w:val="333333"/>
          <w:kern w:val="0"/>
          <w:sz w:val="56"/>
          <w:szCs w:val="56"/>
          <w:lang w:eastAsia="zh-Hans"/>
        </w:rPr>
        <w:t>）</w:t>
      </w:r>
    </w:p>
    <w:p w14:paraId="2CCC3741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31708AE3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458CEAE0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4A1B66FF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184B1364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13339323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3CA054D8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6DE3C5F9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562EC3B0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5B1615DF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7951EB2B" w14:textId="77777777" w:rsidR="005428A4" w:rsidRDefault="005428A4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  <w:lang w:eastAsia="zh-Hans"/>
        </w:rPr>
      </w:pPr>
    </w:p>
    <w:p w14:paraId="6190EE5D" w14:textId="77777777" w:rsidR="005428A4" w:rsidRPr="00B31C53" w:rsidRDefault="005428A4" w:rsidP="00B31C53">
      <w:pPr>
        <w:spacing w:line="600" w:lineRule="exact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</w:rPr>
      </w:pPr>
    </w:p>
    <w:p w14:paraId="10155C1A" w14:textId="77777777" w:rsidR="005428A4" w:rsidRDefault="00B31C53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color w:val="333333"/>
          <w:kern w:val="0"/>
          <w:sz w:val="36"/>
          <w:szCs w:val="36"/>
        </w:rPr>
        <w:lastRenderedPageBreak/>
        <w:t>单位缴费人操作手册</w:t>
      </w:r>
      <w:bookmarkEnd w:id="0"/>
      <w:bookmarkEnd w:id="1"/>
    </w:p>
    <w:p w14:paraId="1E7AFDA8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注册</w:t>
      </w:r>
    </w:p>
    <w:p w14:paraId="6F61CFF3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第一步：打开电子税务局，点击“登录”，选择社保费登录，选择“单位社保登录”，点击“参保编号注册开通”。</w:t>
      </w:r>
    </w:p>
    <w:p w14:paraId="167386C7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02285BC" wp14:editId="077149F4">
            <wp:extent cx="5265420" cy="3105150"/>
            <wp:effectExtent l="0" t="0" r="1143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508A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02EC226" wp14:editId="3CDB0199">
            <wp:extent cx="5269865" cy="3927475"/>
            <wp:effectExtent l="0" t="0" r="6985" b="158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AC94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38D92399" wp14:editId="7D377653">
            <wp:extent cx="4657725" cy="5572125"/>
            <wp:effectExtent l="0" t="0" r="9525" b="952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7990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第二步：进入身份验证页面，按实际情况填写信息后，点击“确定”。</w:t>
      </w:r>
    </w:p>
    <w:p w14:paraId="15957450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3C354DF" wp14:editId="079BDFA2">
            <wp:extent cx="5269865" cy="2187575"/>
            <wp:effectExtent l="0" t="0" r="6985" b="31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E33A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01DEFD8E" wp14:editId="62B1F0CC">
            <wp:extent cx="5266055" cy="2094865"/>
            <wp:effectExtent l="0" t="0" r="10795" b="63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EA7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第三步：选择银联或支付宝进行实名验证</w:t>
      </w:r>
    </w:p>
    <w:p w14:paraId="77F761CB" w14:textId="77777777" w:rsidR="005428A4" w:rsidRDefault="00B31C53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 wp14:anchorId="5F6FB580" wp14:editId="5B92D5DA">
            <wp:extent cx="5271135" cy="2714625"/>
            <wp:effectExtent l="0" t="0" r="5715" b="9525"/>
            <wp:docPr id="7" name="图片 7" descr="1603439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343974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9A1C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第四步：验证通过后，进入以下页面，按实际情况填写信息后，点击“确定”。</w:t>
      </w:r>
    </w:p>
    <w:p w14:paraId="1C781DA2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B22EAAE" wp14:editId="7591F0EC">
            <wp:extent cx="5264785" cy="1720850"/>
            <wp:effectExtent l="0" t="0" r="1206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9430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AD47428" wp14:editId="43792E6C">
            <wp:extent cx="5267960" cy="1788795"/>
            <wp:effectExtent l="0" t="0" r="889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C217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bCs/>
          <w:color w:val="FF0000"/>
          <w:sz w:val="32"/>
          <w:szCs w:val="32"/>
        </w:rPr>
        <w:t>注意：</w:t>
      </w:r>
    </w:p>
    <w:p w14:paraId="133CBF3B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验证通过后，</w:t>
      </w:r>
    </w:p>
    <w:p w14:paraId="1C80E9DE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1、如果缴费人存在委托扣款协议，需选择一条协议进行验证，验证成功后即可进入后续操作。如果验证协议连续错误4次将退出当前页面并返回登录页面重新开始注册流程。</w:t>
      </w:r>
    </w:p>
    <w:p w14:paraId="18989C4D" w14:textId="77777777" w:rsidR="005428A4" w:rsidRDefault="00B31C53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1AF6C3DF" wp14:editId="07C5054D">
            <wp:extent cx="5264150" cy="2585720"/>
            <wp:effectExtent l="0" t="0" r="0" b="50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291" cy="25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07B8" w14:textId="77777777" w:rsidR="005428A4" w:rsidRDefault="00B31C53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2C6912CC" wp14:editId="5602DBF2">
            <wp:extent cx="5269865" cy="2026285"/>
            <wp:effectExtent l="0" t="0" r="6985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247" cy="20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FE33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2</w:t>
      </w:r>
      <w:r>
        <w:rPr>
          <w:rFonts w:ascii="仿宋_GB2312" w:eastAsia="仿宋_GB2312" w:hint="eastAsia"/>
          <w:sz w:val="32"/>
          <w:szCs w:val="32"/>
        </w:rPr>
        <w:t>、如果缴费人不存在委托扣款协议，则会验证其参保编号。如果在两个参保机构共用同一个参保编号，需要选择不同参保机构类别进行验证。</w:t>
      </w:r>
    </w:p>
    <w:p w14:paraId="6901DAFE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46BCC9D3" wp14:editId="5397879B">
            <wp:extent cx="5274310" cy="3560445"/>
            <wp:effectExtent l="0" t="0" r="2540" b="190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34D8" w14:textId="77777777" w:rsidR="005428A4" w:rsidRDefault="005428A4">
      <w:pPr>
        <w:spacing w:line="360" w:lineRule="auto"/>
        <w:jc w:val="left"/>
      </w:pPr>
    </w:p>
    <w:p w14:paraId="0566EB89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73A2AFC" wp14:editId="0D8FF20C">
            <wp:extent cx="5271135" cy="2207895"/>
            <wp:effectExtent l="0" t="0" r="5715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8890" w14:textId="77777777" w:rsidR="005428A4" w:rsidRDefault="00B31C53">
      <w:pPr>
        <w:numPr>
          <w:ilvl w:val="0"/>
          <w:numId w:val="2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如果缴费人不存在委托扣款协议，则会验证其参保编号。如果缴费人在同一个参保机构下有多个参保编号，需要录入其他参保编号进行验证；</w:t>
      </w:r>
    </w:p>
    <w:p w14:paraId="7091D31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114300" distR="114300" wp14:anchorId="66456A6F" wp14:editId="10110762">
            <wp:extent cx="5270500" cy="1905635"/>
            <wp:effectExtent l="0" t="0" r="6350" b="18415"/>
            <wp:docPr id="8" name="图片 8" descr="16050642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506423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8D25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854F305" wp14:editId="6DFBFE66">
            <wp:extent cx="5265420" cy="3470275"/>
            <wp:effectExtent l="0" t="0" r="11430" b="1587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870D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75B8B5C" wp14:editId="0DFE2F74">
            <wp:extent cx="5271135" cy="2207895"/>
            <wp:effectExtent l="0" t="0" r="571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E9EB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第五步：确认信息，输入用户名及密码，点击“确认注册”。注册成功。用户名和密码用于登录社保费系统，请妥善保管。</w:t>
      </w:r>
    </w:p>
    <w:p w14:paraId="1371C14D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6B6F1F53" wp14:editId="2111971C">
            <wp:extent cx="5271135" cy="2207895"/>
            <wp:effectExtent l="0" t="0" r="5715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7427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ADECCA3" wp14:editId="105D5D4A">
            <wp:extent cx="5268595" cy="2139315"/>
            <wp:effectExtent l="0" t="0" r="8255" b="133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B317" w14:textId="77777777" w:rsidR="005428A4" w:rsidRDefault="00B31C53">
      <w:pPr>
        <w:spacing w:line="360" w:lineRule="auto"/>
        <w:jc w:val="left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color w:val="FF0000"/>
          <w:sz w:val="32"/>
          <w:szCs w:val="32"/>
        </w:rPr>
        <w:t>温馨提示：</w:t>
      </w:r>
    </w:p>
    <w:p w14:paraId="2C6058AA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1、如果在注册过程中，系统提示缴费人已在社保费电子税务局完成注册，缴费人可以注销老用户，继续注册。</w:t>
      </w:r>
    </w:p>
    <w:p w14:paraId="07364D66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8D08BB7" wp14:editId="238CCF49">
            <wp:extent cx="5265420" cy="246761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3FB26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proofErr w:type="gramStart"/>
      <w:r>
        <w:rPr>
          <w:rFonts w:ascii="仿宋_GB2312" w:eastAsia="仿宋_GB2312" w:hint="eastAsia"/>
          <w:sz w:val="32"/>
          <w:szCs w:val="32"/>
        </w:rPr>
        <w:t>勾选同意</w:t>
      </w:r>
      <w:proofErr w:type="gramEnd"/>
      <w:r>
        <w:rPr>
          <w:rFonts w:ascii="仿宋_GB2312" w:eastAsia="仿宋_GB2312" w:hint="eastAsia"/>
          <w:sz w:val="32"/>
          <w:szCs w:val="32"/>
        </w:rPr>
        <w:t>，点击“确认注销”。</w:t>
      </w:r>
    </w:p>
    <w:p w14:paraId="5006CA61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2</w:t>
      </w:r>
      <w:r>
        <w:rPr>
          <w:rFonts w:ascii="仿宋_GB2312" w:eastAsia="仿宋_GB2312" w:hint="eastAsia"/>
          <w:sz w:val="32"/>
          <w:szCs w:val="32"/>
        </w:rPr>
        <w:t>、如果该缴费人存在委托扣款协议，可在弹出的验证窗口中，选择一条信息，进行验证。验证成功后则会进入后续注册操作。如果该缴费人验证委托扣款协议时</w:t>
      </w:r>
      <w:proofErr w:type="gramStart"/>
      <w:r>
        <w:rPr>
          <w:rFonts w:ascii="仿宋_GB2312" w:eastAsia="仿宋_GB2312" w:hint="eastAsia"/>
          <w:sz w:val="32"/>
          <w:szCs w:val="32"/>
        </w:rPr>
        <w:t>连续连续</w:t>
      </w:r>
      <w:proofErr w:type="gramEnd"/>
      <w:r>
        <w:rPr>
          <w:rFonts w:ascii="仿宋_GB2312" w:eastAsia="仿宋_GB2312" w:hint="eastAsia"/>
          <w:sz w:val="32"/>
          <w:szCs w:val="32"/>
        </w:rPr>
        <w:t>4次输入错误，则会退出当前页面并返回登录页面，需重新进行注册流程。</w:t>
      </w:r>
    </w:p>
    <w:p w14:paraId="2F8EC275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BF8FB42" wp14:editId="49CC07B7">
            <wp:extent cx="5265420" cy="3311525"/>
            <wp:effectExtent l="0" t="0" r="1143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C678" w14:textId="77777777" w:rsidR="005428A4" w:rsidRDefault="00B31C53">
      <w:pPr>
        <w:spacing w:line="360" w:lineRule="auto"/>
        <w:jc w:val="left"/>
      </w:pPr>
      <w:r>
        <w:rPr>
          <w:rFonts w:ascii="仿宋_GB2312" w:eastAsia="仿宋_GB2312" w:hint="eastAsia"/>
          <w:sz w:val="32"/>
          <w:szCs w:val="32"/>
        </w:rPr>
        <w:t>补全账户名称及账号。</w:t>
      </w:r>
      <w:r>
        <w:rPr>
          <w:noProof/>
        </w:rPr>
        <w:drawing>
          <wp:inline distT="0" distB="0" distL="114300" distR="114300" wp14:anchorId="3350D152" wp14:editId="3E7B0876">
            <wp:extent cx="5269230" cy="2749550"/>
            <wp:effectExtent l="0" t="0" r="762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485" cy="27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9367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验证通过后，录入用户名及密码，点击“确认注册”，注册</w:t>
      </w:r>
      <w:r>
        <w:rPr>
          <w:rFonts w:ascii="仿宋_GB2312" w:eastAsia="仿宋_GB2312" w:hint="eastAsia"/>
          <w:sz w:val="32"/>
          <w:szCs w:val="32"/>
        </w:rPr>
        <w:lastRenderedPageBreak/>
        <w:t>成功。</w:t>
      </w:r>
    </w:p>
    <w:p w14:paraId="39FBBDE5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1007043" wp14:editId="58DF6233">
            <wp:extent cx="5271135" cy="2207895"/>
            <wp:effectExtent l="0" t="0" r="5715" b="19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CE31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CC730A6" wp14:editId="50A1F5EB">
            <wp:extent cx="5261610" cy="2576195"/>
            <wp:effectExtent l="0" t="0" r="15240" b="146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D2AA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3、如果缴费人不存在委托扣款协议，则会验证其参保编号。如果在两个参保机构共用同一个参保编号，需要选择不同参保机构类别进行验证。</w:t>
      </w:r>
    </w:p>
    <w:p w14:paraId="3EB8ABAF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114300" distR="114300" wp14:anchorId="70641940" wp14:editId="4B29A722">
            <wp:extent cx="5274310" cy="3560445"/>
            <wp:effectExtent l="0" t="0" r="2540" b="1905"/>
            <wp:docPr id="38" name="图片 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2FF1" w14:textId="77777777" w:rsidR="005428A4" w:rsidRDefault="005428A4">
      <w:pPr>
        <w:spacing w:line="360" w:lineRule="auto"/>
        <w:jc w:val="left"/>
      </w:pPr>
    </w:p>
    <w:p w14:paraId="6EFF0272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7FD98FF" wp14:editId="76E339B6">
            <wp:extent cx="5271135" cy="2207895"/>
            <wp:effectExtent l="0" t="0" r="5715" b="190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BDB5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629FB79" wp14:editId="13A10A48">
            <wp:extent cx="5261610" cy="2135505"/>
            <wp:effectExtent l="0" t="0" r="0" b="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321" cy="213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B0FA" w14:textId="77777777" w:rsidR="005428A4" w:rsidRDefault="005428A4">
      <w:pPr>
        <w:spacing w:line="360" w:lineRule="auto"/>
        <w:jc w:val="left"/>
      </w:pPr>
    </w:p>
    <w:p w14:paraId="24195A10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4、如果缴费人不存在委托扣款协议，则会验证其参保编号。如果缴费人在同一个参保机构下有多个参保编号，需要录入其他参保编号进行验证；</w:t>
      </w:r>
    </w:p>
    <w:p w14:paraId="7BA0D939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24141DE9" wp14:editId="32CC3E80">
            <wp:extent cx="5270500" cy="1905635"/>
            <wp:effectExtent l="0" t="0" r="6350" b="18415"/>
            <wp:docPr id="44" name="图片 44" descr="16050642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0506423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4F80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0867995" wp14:editId="21F3351A">
            <wp:extent cx="5265420" cy="3470275"/>
            <wp:effectExtent l="0" t="0" r="11430" b="15875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BBA3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A48F679" wp14:editId="2C243322">
            <wp:extent cx="5271135" cy="1910080"/>
            <wp:effectExtent l="0" t="0" r="5715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010" cy="191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49C2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03CA7B84" wp14:editId="09F13A78">
            <wp:extent cx="5261610" cy="2524760"/>
            <wp:effectExtent l="0" t="0" r="0" b="8890"/>
            <wp:docPr id="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94" cy="25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86C0" w14:textId="77777777" w:rsidR="005428A4" w:rsidRDefault="005428A4">
      <w:pPr>
        <w:spacing w:line="360" w:lineRule="auto"/>
        <w:jc w:val="left"/>
      </w:pPr>
    </w:p>
    <w:p w14:paraId="771B1D1B" w14:textId="77777777" w:rsidR="005428A4" w:rsidRDefault="005428A4">
      <w:pPr>
        <w:spacing w:line="360" w:lineRule="auto"/>
        <w:jc w:val="left"/>
      </w:pPr>
    </w:p>
    <w:p w14:paraId="66389F33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登录</w:t>
      </w:r>
    </w:p>
    <w:p w14:paraId="25405440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第一步：打开电子税务局，点击“登录”，选择社保费登录</w:t>
      </w:r>
    </w:p>
    <w:p w14:paraId="2FECE43B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65CB3F6" wp14:editId="2D7097D8">
            <wp:extent cx="5265420" cy="310515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8221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537E0B24" wp14:editId="257E3D78">
            <wp:extent cx="5269865" cy="3927475"/>
            <wp:effectExtent l="0" t="0" r="698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E588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第二步：输入</w:t>
      </w:r>
      <w:r>
        <w:rPr>
          <w:rFonts w:ascii="仿宋_GB2312" w:eastAsia="仿宋_GB2312" w:hint="eastAsia"/>
          <w:b/>
          <w:bCs/>
          <w:sz w:val="32"/>
          <w:szCs w:val="32"/>
        </w:rPr>
        <w:t>用户名</w:t>
      </w:r>
      <w:r>
        <w:rPr>
          <w:rFonts w:ascii="仿宋_GB2312" w:eastAsia="仿宋_GB2312" w:hint="eastAsia"/>
          <w:sz w:val="32"/>
          <w:szCs w:val="32"/>
        </w:rPr>
        <w:t>及密码，滑动滑块，点击“登录”。</w:t>
      </w:r>
    </w:p>
    <w:p w14:paraId="152A7F6E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708F2D1" wp14:editId="2D582E0B">
            <wp:extent cx="4772025" cy="5581650"/>
            <wp:effectExtent l="0" t="0" r="9525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5D7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登录成功后，系统会对用户信息进行检测，如果该用户信息不完整，则系统会强制用户设置用户名或安全及通知手机号（如下图）。</w:t>
      </w:r>
    </w:p>
    <w:p w14:paraId="0A78F15A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AEB280D" wp14:editId="1A6C3C36">
            <wp:extent cx="5274310" cy="17849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C4BD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或：</w:t>
      </w:r>
    </w:p>
    <w:p w14:paraId="29BB6599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54EB404" wp14:editId="775CD378">
            <wp:extent cx="5274310" cy="19786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5761" w14:textId="77777777" w:rsidR="005428A4" w:rsidRDefault="00B31C53">
      <w:pPr>
        <w:spacing w:line="360" w:lineRule="auto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用户再次登录时，系统会强制用户使用设置的用户名进行登录，原参保编号登录方式将被取消（如下图）。</w:t>
      </w:r>
    </w:p>
    <w:p w14:paraId="3A65F1F1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0" distR="0" wp14:anchorId="3F299084" wp14:editId="3899DD6A">
            <wp:extent cx="5274310" cy="48044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6BE3" w14:textId="77777777" w:rsidR="005428A4" w:rsidRDefault="005428A4">
      <w:pPr>
        <w:spacing w:line="360" w:lineRule="auto"/>
        <w:jc w:val="left"/>
      </w:pPr>
    </w:p>
    <w:p w14:paraId="28DACC4B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找回用户及密码</w:t>
      </w:r>
    </w:p>
    <w:p w14:paraId="6CDC1137" w14:textId="77777777" w:rsidR="005428A4" w:rsidRDefault="00B31C53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缴费人如果忘记用户名或者密码，可点击“找回用户及密码”功能，进行找回。</w:t>
      </w:r>
    </w:p>
    <w:p w14:paraId="518D5F1E" w14:textId="77777777" w:rsidR="005428A4" w:rsidRDefault="005428A4">
      <w:pPr>
        <w:spacing w:line="360" w:lineRule="auto"/>
      </w:pPr>
    </w:p>
    <w:p w14:paraId="3786F0B8" w14:textId="77777777" w:rsidR="005428A4" w:rsidRDefault="00B31C53">
      <w:pPr>
        <w:spacing w:line="360" w:lineRule="auto"/>
      </w:pPr>
      <w:r>
        <w:rPr>
          <w:noProof/>
        </w:rPr>
        <w:drawing>
          <wp:inline distT="0" distB="0" distL="114300" distR="114300" wp14:anchorId="01CFED99" wp14:editId="20DAC201">
            <wp:extent cx="4648200" cy="6096000"/>
            <wp:effectExtent l="0" t="0" r="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8F1F" w14:textId="77777777" w:rsidR="005428A4" w:rsidRDefault="00B31C53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输入通知手机号（</w:t>
      </w:r>
      <w:r>
        <w:rPr>
          <w:rFonts w:ascii="仿宋_GB2312" w:eastAsia="仿宋_GB2312" w:hint="eastAsia"/>
          <w:color w:val="FF0000"/>
          <w:sz w:val="32"/>
          <w:szCs w:val="32"/>
        </w:rPr>
        <w:t>注意：通知手机号默认为注册时所使用的手机号，如果通知手机号后期在系统中进行了修改，请使用修改后的通知手机号找回用户及密码</w:t>
      </w:r>
      <w:r>
        <w:rPr>
          <w:rFonts w:ascii="仿宋_GB2312" w:eastAsia="仿宋_GB2312" w:hint="eastAsia"/>
          <w:sz w:val="32"/>
          <w:szCs w:val="32"/>
        </w:rPr>
        <w:t>），点击“发送验证码”，</w:t>
      </w:r>
      <w:r>
        <w:rPr>
          <w:rFonts w:ascii="仿宋_GB2312" w:eastAsia="仿宋_GB2312" w:hint="eastAsia"/>
          <w:sz w:val="32"/>
          <w:szCs w:val="32"/>
        </w:rPr>
        <w:lastRenderedPageBreak/>
        <w:t>输入验证码，滑动滑块验证，点击确定。</w:t>
      </w:r>
    </w:p>
    <w:p w14:paraId="3EF86EA8" w14:textId="77777777" w:rsidR="005428A4" w:rsidRDefault="00B31C53">
      <w:pPr>
        <w:spacing w:line="360" w:lineRule="auto"/>
      </w:pPr>
      <w:r>
        <w:rPr>
          <w:noProof/>
        </w:rPr>
        <w:drawing>
          <wp:inline distT="0" distB="0" distL="114300" distR="114300" wp14:anchorId="0351556B" wp14:editId="6246A510">
            <wp:extent cx="5264785" cy="1033145"/>
            <wp:effectExtent l="0" t="0" r="12065" b="1460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E711" w14:textId="77777777" w:rsidR="005428A4" w:rsidRDefault="00B31C53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在找回用户及密码界面，可以选择要修改密码或者修改用户名。</w:t>
      </w:r>
    </w:p>
    <w:p w14:paraId="05E24E52" w14:textId="77777777" w:rsidR="005428A4" w:rsidRDefault="00B31C53">
      <w:pPr>
        <w:spacing w:line="360" w:lineRule="auto"/>
      </w:pPr>
      <w:r>
        <w:rPr>
          <w:noProof/>
        </w:rPr>
        <w:drawing>
          <wp:inline distT="0" distB="0" distL="114300" distR="114300" wp14:anchorId="4B3743AF" wp14:editId="222C7E7F">
            <wp:extent cx="5269230" cy="2077085"/>
            <wp:effectExtent l="0" t="0" r="7620" b="1841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5CC8" w14:textId="77777777" w:rsidR="005428A4" w:rsidRDefault="00B31C53">
      <w:pPr>
        <w:numPr>
          <w:ilvl w:val="0"/>
          <w:numId w:val="3"/>
        </w:num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修改用户名：点击“修改用户名”，在弹出的界面中，录入新的用户名，点击“确认修改”。</w:t>
      </w:r>
    </w:p>
    <w:p w14:paraId="0E6B38F4" w14:textId="77777777" w:rsidR="005428A4" w:rsidRDefault="00B31C53">
      <w:pPr>
        <w:spacing w:line="360" w:lineRule="auto"/>
      </w:pPr>
      <w:r>
        <w:rPr>
          <w:noProof/>
        </w:rPr>
        <w:drawing>
          <wp:inline distT="0" distB="0" distL="114300" distR="114300" wp14:anchorId="1FFD9386" wp14:editId="5E1136CC">
            <wp:extent cx="5263515" cy="2793365"/>
            <wp:effectExtent l="0" t="0" r="13335" b="698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A961" w14:textId="77777777" w:rsidR="005428A4" w:rsidRDefault="00B31C53">
      <w:pPr>
        <w:spacing w:line="600" w:lineRule="exact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color w:val="FF0000"/>
          <w:sz w:val="32"/>
          <w:szCs w:val="32"/>
        </w:rPr>
        <w:t>温馨提示：用户名仅允许修改一次，请慎重修改。</w:t>
      </w:r>
    </w:p>
    <w:p w14:paraId="1092C5AF" w14:textId="77777777" w:rsidR="005428A4" w:rsidRDefault="00B31C53">
      <w:pPr>
        <w:numPr>
          <w:ilvl w:val="0"/>
          <w:numId w:val="3"/>
        </w:num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修改密码：点击“修改密码”，在弹出的界面中，录入新的密码，点击“确认修改”。</w:t>
      </w:r>
    </w:p>
    <w:p w14:paraId="69B67D13" w14:textId="77777777" w:rsidR="005428A4" w:rsidRDefault="00B31C53">
      <w:pPr>
        <w:spacing w:line="360" w:lineRule="auto"/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55701603" wp14:editId="48094C21">
            <wp:extent cx="4638675" cy="4105275"/>
            <wp:effectExtent l="0" t="0" r="9525" b="9525"/>
            <wp:docPr id="8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2C14" w14:textId="77777777" w:rsidR="005428A4" w:rsidRDefault="00B31C53">
      <w:pPr>
        <w:numPr>
          <w:ilvl w:val="0"/>
          <w:numId w:val="1"/>
        </w:numPr>
        <w:spacing w:line="360" w:lineRule="auto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我的税务登记信息</w:t>
      </w:r>
    </w:p>
    <w:p w14:paraId="444CBD81" w14:textId="77777777" w:rsidR="005428A4" w:rsidRDefault="00B31C53">
      <w:pPr>
        <w:spacing w:line="360" w:lineRule="auto"/>
        <w:jc w:val="left"/>
      </w:pPr>
      <w:r>
        <w:rPr>
          <w:rFonts w:ascii="仿宋_GB2312" w:eastAsia="仿宋_GB2312" w:hint="eastAsia"/>
          <w:sz w:val="32"/>
          <w:szCs w:val="32"/>
        </w:rPr>
        <w:t>登录后，该功能显示缴费人的税务登记信息</w:t>
      </w:r>
      <w:r>
        <w:rPr>
          <w:noProof/>
        </w:rPr>
        <w:drawing>
          <wp:inline distT="0" distB="0" distL="114300" distR="114300" wp14:anchorId="27BA5C11" wp14:editId="336AB5FE">
            <wp:extent cx="5270500" cy="1840865"/>
            <wp:effectExtent l="0" t="0" r="6350" b="698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C738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我的参保登记信息</w:t>
      </w:r>
    </w:p>
    <w:p w14:paraId="04FD8285" w14:textId="77777777" w:rsidR="005428A4" w:rsidRDefault="00B31C53">
      <w:pPr>
        <w:spacing w:line="360" w:lineRule="auto"/>
        <w:jc w:val="left"/>
      </w:pPr>
      <w:r>
        <w:rPr>
          <w:rFonts w:ascii="仿宋_GB2312" w:eastAsia="仿宋_GB2312" w:hint="eastAsia"/>
          <w:sz w:val="32"/>
          <w:szCs w:val="32"/>
        </w:rPr>
        <w:t>该功能显示缴费人的参保登记信息</w:t>
      </w:r>
      <w:r>
        <w:rPr>
          <w:noProof/>
        </w:rPr>
        <w:lastRenderedPageBreak/>
        <w:drawing>
          <wp:inline distT="0" distB="0" distL="114300" distR="114300" wp14:anchorId="1FD4A57F" wp14:editId="3BDDB2E8">
            <wp:extent cx="5273675" cy="2343785"/>
            <wp:effectExtent l="0" t="0" r="3175" b="1841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CD42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待办事项</w:t>
      </w:r>
    </w:p>
    <w:p w14:paraId="5DC32581" w14:textId="77777777" w:rsidR="005428A4" w:rsidRDefault="00B31C53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该功能包含了未申报及未缴纳的征集信息。</w:t>
      </w:r>
      <w:r>
        <w:rPr>
          <w:noProof/>
        </w:rPr>
        <w:drawing>
          <wp:inline distT="0" distB="0" distL="114300" distR="114300" wp14:anchorId="432549D8" wp14:editId="088EBBF6">
            <wp:extent cx="5270500" cy="1996440"/>
            <wp:effectExtent l="0" t="0" r="6350" b="3810"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BF79" w14:textId="77777777" w:rsidR="005428A4" w:rsidRDefault="00B31C53">
      <w:pPr>
        <w:jc w:val="left"/>
        <w:rPr>
          <w:rFonts w:eastAsia="仿宋_GB2312"/>
        </w:rPr>
      </w:pPr>
      <w:r>
        <w:rPr>
          <w:rFonts w:ascii="仿宋_GB2312" w:eastAsia="仿宋_GB2312" w:hint="eastAsia"/>
          <w:sz w:val="32"/>
          <w:szCs w:val="32"/>
        </w:rPr>
        <w:t>第一步：点击“缴费”或“继续缴费”。</w:t>
      </w:r>
      <w:r>
        <w:rPr>
          <w:rFonts w:eastAsia="仿宋_GB2312" w:hint="eastAsia"/>
          <w:noProof/>
        </w:rPr>
        <w:drawing>
          <wp:inline distT="0" distB="0" distL="114300" distR="114300" wp14:anchorId="66CD93B2" wp14:editId="77A810DE">
            <wp:extent cx="5270500" cy="1996440"/>
            <wp:effectExtent l="0" t="0" r="6350" b="3810"/>
            <wp:docPr id="92" name="图片 92" descr="批注 2021-02-02 14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批注 2021-02-02 1427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573B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第二步：选择“支付方式”，有三种支付方式，协议缴纳、</w:t>
      </w:r>
      <w:proofErr w:type="gramStart"/>
      <w:r>
        <w:rPr>
          <w:rFonts w:ascii="仿宋_GB2312" w:eastAsia="仿宋_GB2312" w:hint="eastAsia"/>
          <w:sz w:val="32"/>
          <w:szCs w:val="32"/>
        </w:rPr>
        <w:t>二维码缴费</w:t>
      </w:r>
      <w:proofErr w:type="gramEnd"/>
      <w:r>
        <w:rPr>
          <w:rFonts w:ascii="仿宋_GB2312" w:eastAsia="仿宋_GB2312" w:hint="eastAsia"/>
          <w:sz w:val="32"/>
          <w:szCs w:val="32"/>
        </w:rPr>
        <w:t>、银行柜台缴费，可根据实际情况选择合适的缴</w:t>
      </w:r>
      <w:r>
        <w:rPr>
          <w:rFonts w:ascii="仿宋_GB2312" w:eastAsia="仿宋_GB2312" w:hint="eastAsia"/>
          <w:sz w:val="32"/>
          <w:szCs w:val="32"/>
        </w:rPr>
        <w:lastRenderedPageBreak/>
        <w:t>费方式。其中，“是否顺序缴费”为“是”的，若要到银行柜台缴费，只能使用汇总开具银行端查询缴费凭证，单独缴费时仅支持协议缴纳、</w:t>
      </w:r>
      <w:proofErr w:type="gramStart"/>
      <w:r>
        <w:rPr>
          <w:rFonts w:ascii="仿宋_GB2312" w:eastAsia="仿宋_GB2312" w:hint="eastAsia"/>
          <w:sz w:val="32"/>
          <w:szCs w:val="32"/>
        </w:rPr>
        <w:t>二维码缴费</w:t>
      </w:r>
      <w:proofErr w:type="gramEnd"/>
      <w:r>
        <w:rPr>
          <w:rFonts w:ascii="仿宋_GB2312" w:eastAsia="仿宋_GB2312" w:hint="eastAsia"/>
          <w:sz w:val="32"/>
          <w:szCs w:val="32"/>
        </w:rPr>
        <w:t>两种缴费方式。</w:t>
      </w:r>
    </w:p>
    <w:p w14:paraId="2E3736D8" w14:textId="77777777" w:rsidR="005428A4" w:rsidRDefault="00B31C53">
      <w:pPr>
        <w:jc w:val="left"/>
      </w:pPr>
      <w:r>
        <w:rPr>
          <w:noProof/>
        </w:rPr>
        <w:drawing>
          <wp:inline distT="0" distB="0" distL="114300" distR="114300" wp14:anchorId="059C027F" wp14:editId="4D1880B4">
            <wp:extent cx="5268595" cy="2308860"/>
            <wp:effectExtent l="0" t="0" r="825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D017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选择缴费方式后，点击“保存提交”。</w:t>
      </w:r>
    </w:p>
    <w:p w14:paraId="061ED11C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00E4691" wp14:editId="7EB605F5">
            <wp:extent cx="5262245" cy="2230120"/>
            <wp:effectExtent l="0" t="0" r="14605" b="1778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CEF9" w14:textId="77777777" w:rsidR="005428A4" w:rsidRDefault="00B31C53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A.协议缴纳</w:t>
      </w:r>
    </w:p>
    <w:p w14:paraId="6F392250" w14:textId="77777777" w:rsidR="005428A4" w:rsidRDefault="00B31C53"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 w14:paraId="7DE63A90" w14:textId="77777777" w:rsidR="005428A4" w:rsidRDefault="00B31C53">
      <w:pPr>
        <w:pStyle w:val="10"/>
        <w:numPr>
          <w:ilvl w:val="0"/>
          <w:numId w:val="4"/>
        </w:numPr>
        <w:ind w:firstLineChars="0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使用协议缴费时，需输入支付密码。</w:t>
      </w:r>
    </w:p>
    <w:p w14:paraId="0461AEE9" w14:textId="77777777" w:rsidR="005428A4" w:rsidRDefault="00B31C53">
      <w:pPr>
        <w:pStyle w:val="10"/>
        <w:numPr>
          <w:ilvl w:val="0"/>
          <w:numId w:val="4"/>
        </w:numPr>
        <w:ind w:firstLineChars="0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如果支付密码输入错误</w:t>
      </w:r>
      <w:r>
        <w:rPr>
          <w:rFonts w:hint="eastAsia"/>
          <w:b/>
          <w:bCs/>
          <w:color w:val="FF0000"/>
        </w:rPr>
        <w:t>3</w:t>
      </w:r>
      <w:r>
        <w:rPr>
          <w:rFonts w:hint="eastAsia"/>
          <w:b/>
          <w:bCs/>
          <w:color w:val="FF0000"/>
        </w:rPr>
        <w:t>次，将会被强制退出登录，并且该缴费</w:t>
      </w:r>
      <w:proofErr w:type="gramStart"/>
      <w:r>
        <w:rPr>
          <w:rFonts w:hint="eastAsia"/>
          <w:b/>
          <w:bCs/>
          <w:color w:val="FF0000"/>
        </w:rPr>
        <w:t>人用户</w:t>
      </w:r>
      <w:proofErr w:type="gramEnd"/>
      <w:r>
        <w:rPr>
          <w:rFonts w:hint="eastAsia"/>
          <w:b/>
          <w:bCs/>
          <w:color w:val="FF0000"/>
        </w:rPr>
        <w:t>将会被系统锁定</w:t>
      </w:r>
      <w:r>
        <w:rPr>
          <w:rFonts w:hint="eastAsia"/>
          <w:b/>
          <w:bCs/>
          <w:color w:val="FF0000"/>
        </w:rPr>
        <w:t>3</w:t>
      </w:r>
      <w:r>
        <w:rPr>
          <w:rFonts w:hint="eastAsia"/>
          <w:b/>
          <w:bCs/>
          <w:color w:val="FF0000"/>
        </w:rPr>
        <w:t>分钟。锁定时间过后方可继续完成申报缴费</w:t>
      </w:r>
    </w:p>
    <w:p w14:paraId="327FD937" w14:textId="77777777" w:rsidR="005428A4" w:rsidRDefault="00B31C53">
      <w:pPr>
        <w:pStyle w:val="10"/>
        <w:numPr>
          <w:ilvl w:val="0"/>
          <w:numId w:val="4"/>
        </w:numPr>
        <w:ind w:firstLineChars="0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如果尚未设置支付密码，可以按照页面提示前往委托扣款协议页面设置支付密码。</w:t>
      </w:r>
    </w:p>
    <w:p w14:paraId="6DBCF223" w14:textId="77777777" w:rsidR="005428A4" w:rsidRDefault="00B31C53">
      <w:pPr>
        <w:jc w:val="left"/>
      </w:pPr>
      <w:r>
        <w:rPr>
          <w:noProof/>
        </w:rPr>
        <w:lastRenderedPageBreak/>
        <w:drawing>
          <wp:inline distT="0" distB="0" distL="114300" distR="114300" wp14:anchorId="280F8DAE" wp14:editId="77BB017B">
            <wp:extent cx="5262880" cy="2414905"/>
            <wp:effectExtent l="0" t="0" r="13970" b="444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1CC8" w14:textId="77777777" w:rsidR="005428A4" w:rsidRDefault="00B31C53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B.</w:t>
      </w:r>
      <w:proofErr w:type="gramStart"/>
      <w:r>
        <w:rPr>
          <w:rFonts w:ascii="仿宋_GB2312" w:eastAsia="仿宋_GB2312" w:hint="eastAsia"/>
          <w:sz w:val="32"/>
          <w:szCs w:val="32"/>
        </w:rPr>
        <w:t>二维码缴费</w:t>
      </w:r>
      <w:proofErr w:type="gramEnd"/>
      <w:r>
        <w:rPr>
          <w:rFonts w:ascii="仿宋_GB2312" w:eastAsia="仿宋_GB2312" w:hint="eastAsia"/>
          <w:sz w:val="32"/>
          <w:szCs w:val="32"/>
        </w:rPr>
        <w:t>，支持</w:t>
      </w:r>
      <w:proofErr w:type="gramStart"/>
      <w:r>
        <w:rPr>
          <w:rFonts w:ascii="仿宋_GB2312" w:eastAsia="仿宋_GB2312" w:hint="eastAsia"/>
          <w:sz w:val="32"/>
          <w:szCs w:val="32"/>
        </w:rPr>
        <w:t>云闪付、微信扫码</w:t>
      </w:r>
      <w:proofErr w:type="gramEnd"/>
      <w:r>
        <w:rPr>
          <w:rFonts w:ascii="仿宋_GB2312" w:eastAsia="仿宋_GB2312" w:hint="eastAsia"/>
          <w:sz w:val="32"/>
          <w:szCs w:val="32"/>
        </w:rPr>
        <w:t>支付</w:t>
      </w:r>
    </w:p>
    <w:p w14:paraId="5A36E611" w14:textId="77777777" w:rsidR="005428A4" w:rsidRDefault="00B31C53">
      <w:pPr>
        <w:jc w:val="left"/>
      </w:pPr>
      <w:r>
        <w:rPr>
          <w:noProof/>
        </w:rPr>
        <w:drawing>
          <wp:inline distT="0" distB="0" distL="114300" distR="114300" wp14:anchorId="5C34D181" wp14:editId="71562B96">
            <wp:extent cx="5267960" cy="2664460"/>
            <wp:effectExtent l="0" t="0" r="8890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09F9" w14:textId="77777777" w:rsidR="005428A4" w:rsidRDefault="00B31C53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C.银行柜台缴费,可以打印或者下载</w:t>
      </w:r>
    </w:p>
    <w:p w14:paraId="32FC493C" w14:textId="77777777" w:rsidR="005428A4" w:rsidRDefault="00B31C53">
      <w:pPr>
        <w:jc w:val="left"/>
      </w:pPr>
      <w:r>
        <w:rPr>
          <w:noProof/>
        </w:rPr>
        <w:lastRenderedPageBreak/>
        <w:drawing>
          <wp:inline distT="0" distB="0" distL="114300" distR="114300" wp14:anchorId="11D2FEA6" wp14:editId="667FE22C">
            <wp:extent cx="5266055" cy="3046730"/>
            <wp:effectExtent l="0" t="0" r="10795" b="127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49FB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bCs/>
          <w:color w:val="FF0000"/>
          <w:sz w:val="32"/>
          <w:szCs w:val="32"/>
        </w:rPr>
        <w:t>注意：</w:t>
      </w:r>
    </w:p>
    <w:p w14:paraId="6E2CEB16" w14:textId="77777777" w:rsidR="005428A4" w:rsidRDefault="00B31C53">
      <w:pPr>
        <w:numPr>
          <w:ilvl w:val="0"/>
          <w:numId w:val="5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“是否顺序缴费”为“是”的，需按照顺序依次进行缴费，</w:t>
      </w:r>
      <w:proofErr w:type="gramStart"/>
      <w:r>
        <w:rPr>
          <w:rFonts w:ascii="仿宋_GB2312" w:eastAsia="仿宋_GB2312" w:hint="eastAsia"/>
          <w:sz w:val="32"/>
          <w:szCs w:val="32"/>
        </w:rPr>
        <w:t>不可乱序缴费</w:t>
      </w:r>
      <w:proofErr w:type="gramEnd"/>
      <w:r>
        <w:rPr>
          <w:rFonts w:ascii="仿宋_GB2312" w:eastAsia="仿宋_GB2312" w:hint="eastAsia"/>
          <w:sz w:val="32"/>
          <w:szCs w:val="32"/>
        </w:rPr>
        <w:t>；</w:t>
      </w:r>
    </w:p>
    <w:p w14:paraId="4C43A114" w14:textId="77777777" w:rsidR="005428A4" w:rsidRDefault="00B31C53">
      <w:pPr>
        <w:numPr>
          <w:ilvl w:val="0"/>
          <w:numId w:val="5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“是否顺序缴费”为“否”的，可不</w:t>
      </w:r>
      <w:proofErr w:type="gramStart"/>
      <w:r>
        <w:rPr>
          <w:rFonts w:ascii="仿宋_GB2312" w:eastAsia="仿宋_GB2312" w:hint="eastAsia"/>
          <w:sz w:val="32"/>
          <w:szCs w:val="32"/>
        </w:rPr>
        <w:t>用按照</w:t>
      </w:r>
      <w:proofErr w:type="gramEnd"/>
      <w:r>
        <w:rPr>
          <w:rFonts w:ascii="仿宋_GB2312" w:eastAsia="仿宋_GB2312" w:hint="eastAsia"/>
          <w:sz w:val="32"/>
          <w:szCs w:val="32"/>
        </w:rPr>
        <w:t>顺序进行缴费；</w:t>
      </w:r>
    </w:p>
    <w:p w14:paraId="5987604B" w14:textId="77777777" w:rsidR="005428A4" w:rsidRDefault="00B31C53">
      <w:pPr>
        <w:numPr>
          <w:ilvl w:val="0"/>
          <w:numId w:val="5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点击“汇总开具《银行查询缴费凭证》”，将“是否顺序缴费”为“是”的所有信息汇总为一条信息，开具银行查询缴费凭证。</w:t>
      </w:r>
    </w:p>
    <w:p w14:paraId="398609E5" w14:textId="77777777" w:rsidR="005428A4" w:rsidRDefault="00B31C53">
      <w:pPr>
        <w:numPr>
          <w:ilvl w:val="0"/>
          <w:numId w:val="5"/>
        </w:num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选择“汇总开具《银行查询缴费凭证》”或者是银行柜台缴费，可以选择已有账号或者是手动录入，也可以不选择，直接汇总开具。</w:t>
      </w:r>
    </w:p>
    <w:p w14:paraId="66365834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531490D8" wp14:editId="570586A9">
            <wp:extent cx="5271135" cy="3592195"/>
            <wp:effectExtent l="0" t="0" r="5715" b="8255"/>
            <wp:docPr id="8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9DB4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A0BD338" wp14:editId="02B2CC50">
            <wp:extent cx="5271135" cy="3620770"/>
            <wp:effectExtent l="0" t="0" r="5715" b="17780"/>
            <wp:docPr id="8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E1EE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我要办理</w:t>
      </w:r>
    </w:p>
    <w:p w14:paraId="7A900B46" w14:textId="77777777" w:rsidR="005428A4" w:rsidRDefault="00B31C53">
      <w:pPr>
        <w:numPr>
          <w:ilvl w:val="1"/>
          <w:numId w:val="1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委托扣款协议</w:t>
      </w:r>
    </w:p>
    <w:p w14:paraId="030D75E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第一步：登录后，点击“我要办理”，点击“委托扣款协议”</w:t>
      </w:r>
    </w:p>
    <w:p w14:paraId="3670703D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054B8AF" wp14:editId="6D3DDE13">
            <wp:extent cx="5271135" cy="1659890"/>
            <wp:effectExtent l="0" t="0" r="5715" b="16510"/>
            <wp:docPr id="8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A7C9" w14:textId="77777777" w:rsidR="005428A4" w:rsidRDefault="00B31C53">
      <w:pPr>
        <w:jc w:val="left"/>
      </w:pPr>
      <w:r>
        <w:rPr>
          <w:noProof/>
        </w:rPr>
        <w:drawing>
          <wp:inline distT="0" distB="0" distL="114300" distR="114300" wp14:anchorId="797D8133" wp14:editId="5ED27CEF">
            <wp:extent cx="5868035" cy="2671445"/>
            <wp:effectExtent l="0" t="0" r="18415" b="1460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896A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</w:t>
      </w:r>
    </w:p>
    <w:p w14:paraId="52EF4E3F" w14:textId="77777777" w:rsidR="005428A4" w:rsidRDefault="00B31C53">
      <w:pPr>
        <w:numPr>
          <w:ilvl w:val="0"/>
          <w:numId w:val="6"/>
        </w:num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新增委托扣款协议</w:t>
      </w:r>
    </w:p>
    <w:p w14:paraId="41999D3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点击“新增委托扣款协议”，根据实际情况，选择“已在银行签署协议”或者“未在银行签署协议”</w:t>
      </w:r>
    </w:p>
    <w:p w14:paraId="3D30B752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0" distR="0" wp14:anchorId="4C0FBCF5" wp14:editId="12D0DE92">
            <wp:extent cx="5274310" cy="204406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A00E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1F7392A" wp14:editId="3458EDF4">
            <wp:extent cx="5274310" cy="406590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F5B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a.已在银行签署协议</w:t>
      </w:r>
    </w:p>
    <w:p w14:paraId="2B23D235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点击“已在银行签署协议”,输入协议信息，点击“确认签约”。</w:t>
      </w:r>
    </w:p>
    <w:p w14:paraId="1844109A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52AD807B" wp14:editId="6526DC87">
            <wp:extent cx="5274310" cy="40608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9327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1EE70BD3" wp14:editId="20BD5CE5">
            <wp:extent cx="5269865" cy="4805680"/>
            <wp:effectExtent l="0" t="0" r="13335" b="20320"/>
            <wp:docPr id="71" name="图片 71" descr="WeChatbc759eb19c2e0465b1f1bbc2cfee7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WeChatbc759eb19c2e0465b1f1bbc2cfee7ac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>b.未在银行签署协议</w:t>
      </w:r>
    </w:p>
    <w:p w14:paraId="03430348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点击“未在银行签署协议”,输入协议信息，点击“确认签约”。</w:t>
      </w:r>
    </w:p>
    <w:p w14:paraId="3CE198E7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A17C5C" wp14:editId="1D2C8D9F">
            <wp:extent cx="5274310" cy="410019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B528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noProof/>
          <w:sz w:val="32"/>
          <w:szCs w:val="32"/>
        </w:rPr>
        <w:lastRenderedPageBreak/>
        <w:drawing>
          <wp:inline distT="0" distB="0" distL="114300" distR="114300" wp14:anchorId="5141C914" wp14:editId="63CBE692">
            <wp:extent cx="5269865" cy="4804410"/>
            <wp:effectExtent l="0" t="0" r="13335" b="21590"/>
            <wp:docPr id="70" name="图片 70" descr="WeChat24df507b1155bd609e7f743578fb6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WeChat24df507b1155bd609e7f743578fb60dc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B.</w:t>
      </w:r>
      <w:r>
        <w:rPr>
          <w:rFonts w:ascii="仿宋_GB2312" w:eastAsia="仿宋_GB2312" w:hint="eastAsia"/>
          <w:b/>
          <w:bCs/>
          <w:sz w:val="32"/>
          <w:szCs w:val="32"/>
        </w:rPr>
        <w:t>撤销协议</w:t>
      </w:r>
    </w:p>
    <w:p w14:paraId="4A3984D7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点击“删除协议”，在弹出的提示框中，点击“确认删除”，则删除该条协议。</w:t>
      </w:r>
    </w:p>
    <w:p w14:paraId="1BAA069F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05954DE" wp14:editId="1E199CB8">
            <wp:extent cx="3790950" cy="2219325"/>
            <wp:effectExtent l="0" t="0" r="0" b="9525"/>
            <wp:docPr id="8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C56C" w14:textId="77777777" w:rsidR="005428A4" w:rsidRDefault="00B31C53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C.</w:t>
      </w:r>
      <w:r>
        <w:rPr>
          <w:rFonts w:ascii="仿宋_GB2312" w:eastAsia="仿宋_GB2312" w:hint="eastAsia"/>
          <w:b/>
          <w:bCs/>
          <w:sz w:val="32"/>
          <w:szCs w:val="32"/>
        </w:rPr>
        <w:t>自动缴费</w:t>
      </w:r>
    </w:p>
    <w:p w14:paraId="1EBE9AE6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点击开关，选择关闭自动缴费</w:t>
      </w:r>
    </w:p>
    <w:p w14:paraId="11493B28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0" distR="0" wp14:anchorId="579E110A" wp14:editId="6600906F">
            <wp:extent cx="5274310" cy="194691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1997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当关闭自动缴费为否后，不可再修改为是。</w:t>
      </w:r>
    </w:p>
    <w:p w14:paraId="5E358833" w14:textId="77777777" w:rsidR="005428A4" w:rsidRDefault="005428A4"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</w:p>
    <w:p w14:paraId="46B6FE45" w14:textId="77777777" w:rsidR="005428A4" w:rsidRDefault="005428A4"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</w:p>
    <w:p w14:paraId="75456C90" w14:textId="77777777" w:rsidR="005428A4" w:rsidRDefault="00B31C53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D.</w:t>
      </w:r>
      <w:r>
        <w:rPr>
          <w:rFonts w:ascii="仿宋_GB2312" w:eastAsia="仿宋_GB2312" w:hint="eastAsia"/>
          <w:b/>
          <w:bCs/>
          <w:sz w:val="32"/>
          <w:szCs w:val="32"/>
        </w:rPr>
        <w:t>单位参保信息栏</w:t>
      </w:r>
    </w:p>
    <w:p w14:paraId="0362C5CE" w14:textId="77777777" w:rsidR="005428A4" w:rsidRDefault="00B31C53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B1F06E" wp14:editId="4B617A56">
            <wp:extent cx="5274310" cy="24777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1C1D" w14:textId="77777777" w:rsidR="005428A4" w:rsidRDefault="005428A4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</w:p>
    <w:p w14:paraId="7F829225" w14:textId="77777777" w:rsidR="005428A4" w:rsidRDefault="00B31C53">
      <w:pPr>
        <w:tabs>
          <w:tab w:val="left" w:pos="724"/>
        </w:tabs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 w:hint="eastAsia"/>
          <w:sz w:val="32"/>
          <w:szCs w:val="32"/>
        </w:rPr>
        <w:t>征集自动推送按钮，点击按钮出现提示框，点击同意，将更改经办机构核定缴费信息推送税务方式为“自动推送”，点击同意，将向经办机构发送需批量核定信息，点击不同意，将不向经办机构发送任何信息。（在未签订任何有效的银行扣款协议时，不展示“征集自动推送”按钮，只有签订银行</w:t>
      </w:r>
      <w:r>
        <w:rPr>
          <w:rFonts w:ascii="仿宋_GB2312" w:eastAsia="仿宋_GB2312" w:hint="eastAsia"/>
          <w:sz w:val="32"/>
          <w:szCs w:val="32"/>
        </w:rPr>
        <w:lastRenderedPageBreak/>
        <w:t>扣款协议后或已存在有效的银行扣款协议，征集自动推送按钮才会展示。）</w:t>
      </w:r>
    </w:p>
    <w:p w14:paraId="4F2DA155" w14:textId="77777777" w:rsidR="005428A4" w:rsidRDefault="00B31C53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59F0EEE" wp14:editId="720CAA8F">
            <wp:extent cx="3333750" cy="187642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1884" w14:textId="77777777" w:rsidR="005428A4" w:rsidRDefault="005428A4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</w:p>
    <w:p w14:paraId="3A20433D" w14:textId="77777777" w:rsidR="005428A4" w:rsidRDefault="005428A4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</w:p>
    <w:p w14:paraId="02C05959" w14:textId="77777777" w:rsidR="005428A4" w:rsidRDefault="005428A4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</w:p>
    <w:p w14:paraId="28306B2C" w14:textId="77777777" w:rsidR="005428A4" w:rsidRDefault="005428A4"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</w:p>
    <w:p w14:paraId="648C4788" w14:textId="77777777" w:rsidR="005428A4" w:rsidRDefault="00B31C53">
      <w:pPr>
        <w:tabs>
          <w:tab w:val="left" w:pos="2013"/>
        </w:tabs>
        <w:spacing w:line="360" w:lineRule="auto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E.</w:t>
      </w:r>
      <w:r>
        <w:rPr>
          <w:rFonts w:ascii="仿宋_GB2312" w:eastAsia="仿宋_GB2312" w:hint="eastAsia"/>
          <w:b/>
          <w:bCs/>
          <w:sz w:val="32"/>
          <w:szCs w:val="32"/>
        </w:rPr>
        <w:t>设置支付密码</w:t>
      </w:r>
    </w:p>
    <w:p w14:paraId="74A1275C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点击“设置支付密码”，点击“发送验证码”，输入验证码后，点击“下一步”。</w:t>
      </w:r>
    </w:p>
    <w:p w14:paraId="656FF765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6AF81194" wp14:editId="49C74EAE">
            <wp:extent cx="5268595" cy="3475355"/>
            <wp:effectExtent l="0" t="0" r="8255" b="10795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CB0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录入密码，点击确认。</w:t>
      </w:r>
    </w:p>
    <w:p w14:paraId="35E30C74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E22430C" wp14:editId="03731B66">
            <wp:extent cx="4991100" cy="3695700"/>
            <wp:effectExtent l="0" t="0" r="0" b="0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9A3A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再次录入密码，点击确认。提示设置支付密码成功。</w:t>
      </w:r>
    </w:p>
    <w:p w14:paraId="556685FA" w14:textId="77777777" w:rsidR="005428A4" w:rsidRDefault="005428A4">
      <w:pPr>
        <w:spacing w:line="360" w:lineRule="auto"/>
        <w:jc w:val="left"/>
      </w:pPr>
    </w:p>
    <w:p w14:paraId="592E98AB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1EECB3A" wp14:editId="70F77298">
            <wp:extent cx="4572000" cy="3609975"/>
            <wp:effectExtent l="0" t="0" r="0" b="9525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B195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FF41B3E" wp14:editId="32C5F443">
            <wp:extent cx="4533900" cy="3543300"/>
            <wp:effectExtent l="0" t="0" r="0" b="0"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9CB1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color w:val="FF0000"/>
          <w:sz w:val="32"/>
          <w:szCs w:val="32"/>
        </w:rPr>
        <w:t>温馨提示</w:t>
      </w:r>
      <w:r>
        <w:rPr>
          <w:rFonts w:ascii="仿宋_GB2312" w:eastAsia="仿宋_GB2312" w:hint="eastAsia"/>
          <w:b/>
          <w:bCs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缴费人可阅读温馨提示中的内容，了</w:t>
      </w:r>
      <w:proofErr w:type="gramStart"/>
      <w:r>
        <w:rPr>
          <w:rFonts w:ascii="仿宋_GB2312" w:eastAsia="仿宋_GB2312" w:hint="eastAsia"/>
          <w:sz w:val="32"/>
          <w:szCs w:val="32"/>
        </w:rPr>
        <w:t>解扣款</w:t>
      </w:r>
      <w:proofErr w:type="gramEnd"/>
      <w:r>
        <w:rPr>
          <w:rFonts w:ascii="仿宋_GB2312" w:eastAsia="仿宋_GB2312" w:hint="eastAsia"/>
          <w:sz w:val="32"/>
          <w:szCs w:val="32"/>
        </w:rPr>
        <w:t>协议的注意事项。如有疑问，可点击“各区市税务局咨询电话”，进行电话咨询。</w:t>
      </w:r>
      <w:r>
        <w:rPr>
          <w:rFonts w:ascii="仿宋_GB2312" w:eastAsia="仿宋_GB2312" w:hint="eastAsia"/>
          <w:sz w:val="32"/>
          <w:szCs w:val="32"/>
        </w:rPr>
        <w:tab/>
      </w:r>
    </w:p>
    <w:p w14:paraId="20E7D3A5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6F3886E7" wp14:editId="669C4094">
            <wp:extent cx="5274310" cy="247777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3443" w14:textId="77777777" w:rsidR="005428A4" w:rsidRDefault="00B31C53">
      <w:r>
        <w:br w:type="page"/>
      </w:r>
    </w:p>
    <w:p w14:paraId="7474DE94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136666ED" wp14:editId="5A8760EC">
            <wp:extent cx="5248275" cy="3790950"/>
            <wp:effectExtent l="0" t="0" r="952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D7DD" w14:textId="77777777" w:rsidR="005428A4" w:rsidRDefault="00B31C53">
      <w:pPr>
        <w:numPr>
          <w:ilvl w:val="1"/>
          <w:numId w:val="1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社保费缴费清单</w:t>
      </w:r>
    </w:p>
    <w:p w14:paraId="09E51C1F" w14:textId="77777777" w:rsidR="005428A4" w:rsidRDefault="00B31C53">
      <w:pPr>
        <w:spacing w:line="360" w:lineRule="auto"/>
        <w:jc w:val="left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第一步：登录后，点击“我要办理”，点击“社保费缴费清单”</w:t>
      </w:r>
    </w:p>
    <w:p w14:paraId="357474C7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69E1AE0" wp14:editId="4A79AE62">
            <wp:extent cx="5274310" cy="1693545"/>
            <wp:effectExtent l="0" t="0" r="2540" b="1905"/>
            <wp:docPr id="8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D3E1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第二步：点击“新增下载”。输入缴款所属期起止，点击“查询”。查询完成后，点击“下载”。</w:t>
      </w:r>
    </w:p>
    <w:p w14:paraId="4DBD338E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3923C97B" wp14:editId="2CF55265">
            <wp:extent cx="5269230" cy="826135"/>
            <wp:effectExtent l="0" t="0" r="7620" b="1206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C01A" w14:textId="77777777" w:rsidR="005428A4" w:rsidRDefault="00B31C53">
      <w:pPr>
        <w:spacing w:line="360" w:lineRule="auto"/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5A66B6F2" wp14:editId="31853BFB">
            <wp:extent cx="5262880" cy="1693545"/>
            <wp:effectExtent l="0" t="0" r="13970" b="190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8667" w14:textId="77777777" w:rsidR="005428A4" w:rsidRDefault="00B31C53">
      <w:pPr>
        <w:numPr>
          <w:ilvl w:val="1"/>
          <w:numId w:val="1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社保费完费证</w:t>
      </w:r>
    </w:p>
    <w:p w14:paraId="6415F90E" w14:textId="77777777" w:rsidR="005428A4" w:rsidRDefault="00B31C53">
      <w:pPr>
        <w:spacing w:line="360" w:lineRule="auto"/>
        <w:jc w:val="left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登录后，点击“我要办理”，点击“社保费完费证”</w:t>
      </w:r>
    </w:p>
    <w:p w14:paraId="3A006D8C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5F5ACC65" wp14:editId="39603215">
            <wp:extent cx="5272405" cy="1799590"/>
            <wp:effectExtent l="0" t="0" r="4445" b="10160"/>
            <wp:docPr id="9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5712" w14:textId="77777777" w:rsidR="005428A4" w:rsidRDefault="00B31C53">
      <w:pPr>
        <w:numPr>
          <w:ilvl w:val="2"/>
          <w:numId w:val="1"/>
        </w:numPr>
        <w:spacing w:line="600" w:lineRule="exact"/>
        <w:ind w:left="0" w:firstLine="0"/>
        <w:outlineLvl w:val="2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开具税收完税（费）证明（非印刷）</w:t>
      </w:r>
    </w:p>
    <w:p w14:paraId="265424C2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A6E1EFB" wp14:editId="2DA7445F">
            <wp:extent cx="5256530" cy="1370330"/>
            <wp:effectExtent l="0" t="0" r="1270" b="127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EA71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输入费款所属期起止，点击“查询”。选择查询到的数据，点击“开具”</w:t>
      </w:r>
    </w:p>
    <w:p w14:paraId="41B89ADC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04F6CB67" wp14:editId="0AE5EE8F">
            <wp:extent cx="5263515" cy="1196975"/>
            <wp:effectExtent l="0" t="0" r="13335" b="317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D165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可查看并下载完税（费）证明。</w:t>
      </w:r>
    </w:p>
    <w:p w14:paraId="138309FA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31FDAA02" wp14:editId="6B6FE232">
            <wp:extent cx="5267325" cy="2903855"/>
            <wp:effectExtent l="0" t="0" r="9525" b="10795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8015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点击“查看明细”，查看该条信息的明细</w:t>
      </w:r>
    </w:p>
    <w:p w14:paraId="37986B50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E457F57" wp14:editId="0B330B18">
            <wp:extent cx="5262880" cy="1214120"/>
            <wp:effectExtent l="0" t="0" r="13970" b="508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B30D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03D4D11" wp14:editId="0AC26B9B">
            <wp:extent cx="5264785" cy="1333500"/>
            <wp:effectExtent l="0" t="0" r="12065" b="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F582" w14:textId="77777777" w:rsidR="005428A4" w:rsidRDefault="00B31C53">
      <w:pPr>
        <w:numPr>
          <w:ilvl w:val="2"/>
          <w:numId w:val="1"/>
        </w:numPr>
        <w:spacing w:line="600" w:lineRule="exact"/>
        <w:ind w:left="0" w:firstLine="0"/>
        <w:outlineLvl w:val="2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补开税收完税（费）证明（非印刷）</w:t>
      </w:r>
    </w:p>
    <w:p w14:paraId="48753266" w14:textId="77777777" w:rsidR="005428A4" w:rsidRDefault="00B31C53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点击“补开税收完税（费）证明（非印刷）”，输入开具日期起止、票证号码，点击“查询”。选择查询到的数据，点击“补开”</w:t>
      </w:r>
    </w:p>
    <w:p w14:paraId="531B5968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5FA6D866" wp14:editId="1EC898A6">
            <wp:extent cx="5264785" cy="1410335"/>
            <wp:effectExtent l="0" t="0" r="12065" b="1841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C944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可查看并下载完税（费）证明。</w:t>
      </w:r>
    </w:p>
    <w:p w14:paraId="05D3116B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094D8BF" wp14:editId="394BD2F5">
            <wp:extent cx="5267325" cy="2903855"/>
            <wp:effectExtent l="0" t="0" r="9525" b="10795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F5F0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我要查询</w:t>
      </w:r>
    </w:p>
    <w:p w14:paraId="4F9AB747" w14:textId="77777777" w:rsidR="005428A4" w:rsidRDefault="00B31C53">
      <w:pPr>
        <w:numPr>
          <w:ilvl w:val="1"/>
          <w:numId w:val="1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缴费情况查询</w:t>
      </w:r>
    </w:p>
    <w:p w14:paraId="7D75F661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第一步：登录后，点击“我要查询”，点击“缴费情况查询”</w:t>
      </w:r>
    </w:p>
    <w:p w14:paraId="3179F468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2CE8C3FE" wp14:editId="78B3A995">
            <wp:extent cx="5271135" cy="2989580"/>
            <wp:effectExtent l="0" t="0" r="5715" b="1270"/>
            <wp:docPr id="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F55A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选择参保登记信息，会查询全部信息。填写告知单号</w:t>
      </w:r>
      <w:r>
        <w:rPr>
          <w:rFonts w:ascii="仿宋_GB2312" w:eastAsia="仿宋_GB2312" w:hint="eastAsia"/>
          <w:sz w:val="32"/>
          <w:szCs w:val="32"/>
          <w:lang w:eastAsia="zh-Hans"/>
        </w:rPr>
        <w:t>或征集推送起止日期</w:t>
      </w:r>
      <w:r>
        <w:rPr>
          <w:rFonts w:ascii="仿宋_GB2312" w:eastAsia="仿宋_GB2312" w:hint="eastAsia"/>
          <w:sz w:val="32"/>
          <w:szCs w:val="32"/>
        </w:rPr>
        <w:t>，点击“查询”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会依据填写信息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在已经查询到的全部信息中进行相关检索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 w14:paraId="164E40AF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F7DAFD1" wp14:editId="33CEB3FA">
            <wp:extent cx="5262880" cy="2332355"/>
            <wp:effectExtent l="0" t="0" r="20320" b="4445"/>
            <wp:docPr id="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143BE3" w14:textId="77777777" w:rsidR="005428A4" w:rsidRDefault="005428A4">
      <w:pPr>
        <w:spacing w:line="360" w:lineRule="auto"/>
        <w:jc w:val="left"/>
      </w:pPr>
    </w:p>
    <w:p w14:paraId="4A4A43CA" w14:textId="77777777" w:rsidR="005428A4" w:rsidRDefault="005428A4">
      <w:pPr>
        <w:spacing w:line="360" w:lineRule="auto"/>
        <w:jc w:val="left"/>
      </w:pPr>
    </w:p>
    <w:p w14:paraId="1E176B6F" w14:textId="77777777" w:rsidR="005428A4" w:rsidRDefault="005428A4">
      <w:pPr>
        <w:spacing w:line="360" w:lineRule="auto"/>
        <w:jc w:val="left"/>
      </w:pPr>
    </w:p>
    <w:p w14:paraId="03814D01" w14:textId="77777777" w:rsidR="005428A4" w:rsidRDefault="005428A4">
      <w:pPr>
        <w:spacing w:line="360" w:lineRule="auto"/>
        <w:jc w:val="left"/>
      </w:pPr>
    </w:p>
    <w:p w14:paraId="1273E460" w14:textId="77777777" w:rsidR="005428A4" w:rsidRDefault="005428A4">
      <w:pPr>
        <w:spacing w:line="360" w:lineRule="auto"/>
        <w:jc w:val="left"/>
      </w:pPr>
    </w:p>
    <w:p w14:paraId="030CF585" w14:textId="77777777" w:rsidR="005428A4" w:rsidRDefault="005428A4">
      <w:pPr>
        <w:spacing w:line="360" w:lineRule="auto"/>
        <w:jc w:val="left"/>
      </w:pPr>
    </w:p>
    <w:p w14:paraId="23339D1A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点击“查看明细”，可查看缴费信息明细</w:t>
      </w:r>
      <w:r>
        <w:rPr>
          <w:rFonts w:ascii="仿宋_GB2312" w:eastAsia="仿宋_GB2312" w:hint="eastAsia"/>
          <w:sz w:val="32"/>
          <w:szCs w:val="32"/>
          <w:lang w:eastAsia="zh-Hans"/>
        </w:rPr>
        <w:t>和征信信息明细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0E1EA141" w14:textId="77777777" w:rsidR="005428A4" w:rsidRDefault="00B31C5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1BDB4980" wp14:editId="469F7882">
            <wp:extent cx="5260340" cy="2016125"/>
            <wp:effectExtent l="0" t="0" r="22860" b="15875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1CE493" w14:textId="77777777" w:rsidR="005428A4" w:rsidRDefault="00B31C53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用户管理</w:t>
      </w:r>
    </w:p>
    <w:p w14:paraId="1779AA74" w14:textId="77777777" w:rsidR="005428A4" w:rsidRDefault="00B31C53">
      <w:pPr>
        <w:numPr>
          <w:ilvl w:val="1"/>
          <w:numId w:val="1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密码修改</w:t>
      </w:r>
    </w:p>
    <w:p w14:paraId="318CEFD2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第一步：登录后，点击“用户管理”，点击“密码修改”</w:t>
      </w:r>
    </w:p>
    <w:p w14:paraId="06D9104D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EDEF83A" wp14:editId="7AE5C393">
            <wp:extent cx="5260975" cy="1800225"/>
            <wp:effectExtent l="0" t="0" r="15875" b="9525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189D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第二步：根据提示输入密码及验证码，点击“确认修改”。修改密码成功。</w:t>
      </w:r>
      <w:r>
        <w:rPr>
          <w:noProof/>
        </w:rPr>
        <w:drawing>
          <wp:inline distT="0" distB="0" distL="114300" distR="114300" wp14:anchorId="5B8CDE01" wp14:editId="462DB317">
            <wp:extent cx="5273675" cy="2275840"/>
            <wp:effectExtent l="0" t="0" r="3175" b="10160"/>
            <wp:docPr id="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132F" w14:textId="77777777" w:rsidR="005428A4" w:rsidRDefault="00B31C53">
      <w:pPr>
        <w:numPr>
          <w:ilvl w:val="1"/>
          <w:numId w:val="1"/>
        </w:numPr>
        <w:spacing w:line="600" w:lineRule="exact"/>
        <w:ind w:left="0" w:firstLine="0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安全及通知手机号</w:t>
      </w:r>
    </w:p>
    <w:p w14:paraId="2EC0A4E1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第一步：点击“用户管理”，点击“安全及通知手机号”。</w:t>
      </w:r>
    </w:p>
    <w:p w14:paraId="2F82050F" w14:textId="77777777" w:rsidR="005428A4" w:rsidRDefault="00B31C53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23C5451" wp14:editId="3F7B94E5">
            <wp:extent cx="5265420" cy="1873885"/>
            <wp:effectExtent l="0" t="0" r="11430" b="12065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E891" w14:textId="77777777" w:rsidR="005428A4" w:rsidRDefault="00B31C5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第二步：根据提示输入新的通知手机号及验证码，点击“确认修改”。</w:t>
      </w:r>
      <w:r>
        <w:rPr>
          <w:noProof/>
        </w:rPr>
        <w:drawing>
          <wp:inline distT="0" distB="0" distL="114300" distR="114300" wp14:anchorId="030BFD7F" wp14:editId="7E089E9D">
            <wp:extent cx="5210175" cy="4743450"/>
            <wp:effectExtent l="0" t="0" r="9525" b="0"/>
            <wp:docPr id="8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CD88" w14:textId="77777777" w:rsidR="005428A4" w:rsidRDefault="005428A4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</w:p>
    <w:p w14:paraId="42AF9F7E" w14:textId="77777777" w:rsidR="005428A4" w:rsidRDefault="00B31C53">
      <w:pPr>
        <w:numPr>
          <w:ilvl w:val="0"/>
          <w:numId w:val="7"/>
        </w:numPr>
        <w:spacing w:line="360" w:lineRule="auto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lastRenderedPageBreak/>
        <w:t>个人身份补缴欠费</w:t>
      </w:r>
    </w:p>
    <w:p w14:paraId="66866A61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社会保险费系统登录界面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点击“个人身份补缴欠费”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进入功能查询界面</w:t>
      </w:r>
      <w:r>
        <w:rPr>
          <w:rFonts w:ascii="仿宋_GB2312" w:eastAsia="仿宋_GB2312"/>
          <w:sz w:val="32"/>
          <w:szCs w:val="32"/>
          <w:lang w:eastAsia="zh-Hans"/>
        </w:rPr>
        <w:t>；</w:t>
      </w:r>
    </w:p>
    <w:p w14:paraId="4DAC01A0" w14:textId="77777777" w:rsidR="005428A4" w:rsidRDefault="00B31C53">
      <w:pPr>
        <w:spacing w:line="360" w:lineRule="auto"/>
        <w:ind w:firstLine="42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 w:hint="eastAsia"/>
          <w:b/>
          <w:bCs/>
          <w:noProof/>
          <w:sz w:val="32"/>
          <w:szCs w:val="32"/>
          <w:lang w:eastAsia="zh-Hans"/>
        </w:rPr>
        <w:drawing>
          <wp:inline distT="0" distB="0" distL="114300" distR="114300" wp14:anchorId="2BB9F70F" wp14:editId="1847B4F9">
            <wp:extent cx="3218180" cy="3127375"/>
            <wp:effectExtent l="0" t="0" r="7620" b="22225"/>
            <wp:docPr id="36" name="图片 36" descr="UM2021063009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UM2021063009210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30AA" w14:textId="77777777" w:rsidR="005428A4" w:rsidRDefault="00B31C53">
      <w:pPr>
        <w:spacing w:line="360" w:lineRule="auto"/>
        <w:ind w:leftChars="100" w:left="21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/>
          <w:b/>
          <w:bCs/>
          <w:sz w:val="32"/>
          <w:szCs w:val="32"/>
          <w:lang w:eastAsia="zh-Hans"/>
        </w:rPr>
        <w:t>10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1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个人身份补缴欠费查询</w:t>
      </w:r>
    </w:p>
    <w:p w14:paraId="26A2C5EC" w14:textId="77777777" w:rsidR="005428A4" w:rsidRDefault="00B31C53">
      <w:pPr>
        <w:spacing w:line="360" w:lineRule="auto"/>
        <w:ind w:leftChars="100" w:left="210" w:firstLine="418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在功能页面输入‘姓名’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‘证件号码’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选择对应的证件类型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输入验证码后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点击“查询”按钮即可查询个人需要补缴的信息</w:t>
      </w:r>
      <w:r>
        <w:rPr>
          <w:rFonts w:ascii="仿宋_GB2312" w:eastAsia="仿宋_GB2312"/>
          <w:sz w:val="32"/>
          <w:szCs w:val="32"/>
          <w:lang w:eastAsia="zh-Hans"/>
        </w:rPr>
        <w:t>；</w:t>
      </w:r>
    </w:p>
    <w:p w14:paraId="4D8FB23F" w14:textId="77777777" w:rsidR="005428A4" w:rsidRDefault="00B31C53">
      <w:pPr>
        <w:spacing w:line="360" w:lineRule="auto"/>
        <w:ind w:leftChars="100" w:left="210" w:firstLine="418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查询信息包含</w:t>
      </w:r>
      <w:r>
        <w:rPr>
          <w:rFonts w:ascii="仿宋_GB2312" w:eastAsia="仿宋_GB2312"/>
          <w:sz w:val="32"/>
          <w:szCs w:val="32"/>
          <w:lang w:eastAsia="zh-Hans"/>
        </w:rPr>
        <w:t>：</w:t>
      </w:r>
      <w:r>
        <w:rPr>
          <w:rFonts w:ascii="仿宋_GB2312" w:eastAsia="仿宋_GB2312" w:hint="eastAsia"/>
          <w:sz w:val="32"/>
          <w:szCs w:val="32"/>
          <w:lang w:eastAsia="zh-Hans"/>
        </w:rPr>
        <w:t>征集流水号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经办机构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单位名称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单位编号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费款所属日期起止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缴费金额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缴费状态</w:t>
      </w:r>
      <w:r>
        <w:rPr>
          <w:rFonts w:ascii="仿宋_GB2312" w:eastAsia="仿宋_GB2312"/>
          <w:sz w:val="32"/>
          <w:szCs w:val="32"/>
          <w:lang w:eastAsia="zh-Hans"/>
        </w:rPr>
        <w:t>；</w:t>
      </w:r>
    </w:p>
    <w:p w14:paraId="1CB5E79E" w14:textId="77777777" w:rsidR="005428A4" w:rsidRDefault="00B31C53">
      <w:pPr>
        <w:spacing w:line="360" w:lineRule="auto"/>
        <w:ind w:leftChars="100" w:left="210" w:firstLine="418"/>
        <w:jc w:val="left"/>
      </w:pPr>
      <w:r>
        <w:rPr>
          <w:noProof/>
        </w:rPr>
        <w:drawing>
          <wp:inline distT="0" distB="0" distL="114300" distR="114300" wp14:anchorId="11F6629E" wp14:editId="3431F6AE">
            <wp:extent cx="5269865" cy="1374775"/>
            <wp:effectExtent l="0" t="0" r="13335" b="2222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834BE1" w14:textId="77777777" w:rsidR="005428A4" w:rsidRDefault="005428A4">
      <w:pPr>
        <w:spacing w:line="360" w:lineRule="auto"/>
        <w:ind w:leftChars="100" w:left="210" w:firstLine="418"/>
        <w:jc w:val="left"/>
      </w:pPr>
    </w:p>
    <w:p w14:paraId="0D02A20D" w14:textId="77777777" w:rsidR="005428A4" w:rsidRDefault="00B31C53">
      <w:pPr>
        <w:spacing w:line="360" w:lineRule="auto"/>
        <w:ind w:leftChars="100" w:left="21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/>
          <w:b/>
          <w:bCs/>
          <w:sz w:val="32"/>
          <w:szCs w:val="32"/>
          <w:lang w:eastAsia="zh-Hans"/>
        </w:rPr>
        <w:lastRenderedPageBreak/>
        <w:t>10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2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缴费状态</w:t>
      </w:r>
    </w:p>
    <w:p w14:paraId="390F7FC0" w14:textId="77777777" w:rsidR="005428A4" w:rsidRDefault="00B31C53">
      <w:pPr>
        <w:spacing w:line="360" w:lineRule="auto"/>
        <w:ind w:leftChars="100" w:left="210" w:firstLine="418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缴费状态分为“已缴纳”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“待缴纳”</w:t>
      </w:r>
      <w:r>
        <w:rPr>
          <w:rFonts w:ascii="仿宋_GB2312" w:eastAsia="仿宋_GB2312"/>
          <w:sz w:val="32"/>
          <w:szCs w:val="32"/>
          <w:lang w:eastAsia="zh-Hans"/>
        </w:rPr>
        <w:t>、</w:t>
      </w:r>
      <w:r>
        <w:rPr>
          <w:rFonts w:ascii="仿宋_GB2312" w:eastAsia="仿宋_GB2312" w:hint="eastAsia"/>
          <w:sz w:val="32"/>
          <w:szCs w:val="32"/>
          <w:lang w:eastAsia="zh-Hans"/>
        </w:rPr>
        <w:t>“未申报”三种状态</w:t>
      </w:r>
      <w:r>
        <w:rPr>
          <w:rFonts w:ascii="仿宋_GB2312" w:eastAsia="仿宋_GB2312"/>
          <w:sz w:val="32"/>
          <w:szCs w:val="32"/>
          <w:lang w:eastAsia="zh-Hans"/>
        </w:rPr>
        <w:t>；</w:t>
      </w:r>
    </w:p>
    <w:p w14:paraId="22A4B6FA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/>
          <w:b/>
          <w:bCs/>
          <w:sz w:val="32"/>
          <w:szCs w:val="32"/>
          <w:lang w:eastAsia="zh-Hans"/>
        </w:rPr>
        <w:t>10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2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1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未申报状态</w:t>
      </w:r>
    </w:p>
    <w:p w14:paraId="240C6093" w14:textId="77777777" w:rsidR="005428A4" w:rsidRDefault="00B31C53">
      <w:pPr>
        <w:spacing w:line="360" w:lineRule="auto"/>
        <w:ind w:left="420" w:firstLine="42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查询状态为“未申报”状态时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点击“缴费”按钮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会先进入申报页面</w:t>
      </w:r>
      <w:r>
        <w:rPr>
          <w:rFonts w:ascii="仿宋_GB2312" w:eastAsia="仿宋_GB2312"/>
          <w:sz w:val="32"/>
          <w:szCs w:val="32"/>
          <w:lang w:eastAsia="zh-Hans"/>
        </w:rPr>
        <w:t>；</w:t>
      </w:r>
    </w:p>
    <w:p w14:paraId="09E1B362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7BD13C49" wp14:editId="2502BCE0">
            <wp:extent cx="5266055" cy="2750820"/>
            <wp:effectExtent l="0" t="0" r="17145" b="17780"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AB711F" w14:textId="77777777" w:rsidR="005428A4" w:rsidRDefault="005428A4">
      <w:pPr>
        <w:spacing w:line="360" w:lineRule="auto"/>
        <w:ind w:leftChars="100" w:left="210" w:firstLine="418"/>
        <w:jc w:val="left"/>
        <w:rPr>
          <w:lang w:eastAsia="zh-Hans"/>
        </w:rPr>
      </w:pPr>
    </w:p>
    <w:p w14:paraId="761F86C7" w14:textId="77777777" w:rsidR="005428A4" w:rsidRDefault="00B31C53">
      <w:pPr>
        <w:spacing w:line="360" w:lineRule="auto"/>
        <w:ind w:leftChars="100" w:left="210"/>
        <w:jc w:val="left"/>
      </w:pPr>
      <w:r>
        <w:rPr>
          <w:noProof/>
        </w:rPr>
        <w:drawing>
          <wp:inline distT="0" distB="0" distL="114300" distR="114300" wp14:anchorId="751496B1" wp14:editId="31E602C8">
            <wp:extent cx="5273675" cy="2109470"/>
            <wp:effectExtent l="0" t="0" r="9525" b="2413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27C4D" w14:textId="77777777" w:rsidR="005428A4" w:rsidRDefault="00B31C53">
      <w:pPr>
        <w:spacing w:line="360" w:lineRule="auto"/>
        <w:ind w:left="420" w:firstLine="42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选择支付方式后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会弹出二维码缴费界面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通过手机扫码缴费后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完成缴费操作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 w14:paraId="52E76120" w14:textId="77777777" w:rsidR="005428A4" w:rsidRDefault="005428A4">
      <w:pPr>
        <w:spacing w:line="360" w:lineRule="auto"/>
        <w:ind w:left="420" w:firstLine="420"/>
        <w:jc w:val="left"/>
        <w:rPr>
          <w:rFonts w:ascii="仿宋_GB2312" w:eastAsia="仿宋_GB2312"/>
          <w:sz w:val="32"/>
          <w:szCs w:val="32"/>
          <w:lang w:eastAsia="zh-Hans"/>
        </w:rPr>
      </w:pPr>
    </w:p>
    <w:p w14:paraId="1185E996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/>
          <w:b/>
          <w:bCs/>
          <w:sz w:val="32"/>
          <w:szCs w:val="32"/>
          <w:lang w:eastAsia="zh-Hans"/>
        </w:rPr>
        <w:lastRenderedPageBreak/>
        <w:t>10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2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2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待缴费状态</w:t>
      </w:r>
    </w:p>
    <w:p w14:paraId="595ED49D" w14:textId="77777777" w:rsidR="005428A4" w:rsidRDefault="00B31C53">
      <w:pPr>
        <w:spacing w:line="360" w:lineRule="auto"/>
        <w:ind w:leftChars="100" w:left="21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查询状态为“待缴费”状态时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表示完成</w:t>
      </w:r>
      <w:r>
        <w:rPr>
          <w:rFonts w:ascii="仿宋_GB2312" w:eastAsia="仿宋_GB2312"/>
          <w:sz w:val="32"/>
          <w:szCs w:val="32"/>
          <w:lang w:eastAsia="zh-Hans"/>
        </w:rPr>
        <w:t>10</w:t>
      </w:r>
      <w:r>
        <w:rPr>
          <w:rFonts w:ascii="仿宋_GB2312" w:eastAsia="仿宋_GB2312" w:hint="eastAsia"/>
          <w:sz w:val="32"/>
          <w:szCs w:val="32"/>
          <w:lang w:eastAsia="zh-Hans"/>
        </w:rPr>
        <w:t>.</w:t>
      </w:r>
      <w:r>
        <w:rPr>
          <w:rFonts w:ascii="仿宋_GB2312" w:eastAsia="仿宋_GB2312"/>
          <w:sz w:val="32"/>
          <w:szCs w:val="32"/>
          <w:lang w:eastAsia="zh-Hans"/>
        </w:rPr>
        <w:t>2</w:t>
      </w:r>
      <w:r>
        <w:rPr>
          <w:rFonts w:ascii="仿宋_GB2312" w:eastAsia="仿宋_GB2312" w:hint="eastAsia"/>
          <w:sz w:val="32"/>
          <w:szCs w:val="32"/>
          <w:lang w:eastAsia="zh-Hans"/>
        </w:rPr>
        <w:t>.</w:t>
      </w:r>
      <w:r>
        <w:rPr>
          <w:rFonts w:ascii="仿宋_GB2312" w:eastAsia="仿宋_GB2312"/>
          <w:sz w:val="32"/>
          <w:szCs w:val="32"/>
          <w:lang w:eastAsia="zh-Hans"/>
        </w:rPr>
        <w:t>1</w:t>
      </w:r>
      <w:r>
        <w:rPr>
          <w:rFonts w:ascii="仿宋_GB2312" w:eastAsia="仿宋_GB2312" w:hint="eastAsia"/>
          <w:sz w:val="32"/>
          <w:szCs w:val="32"/>
          <w:lang w:eastAsia="zh-Hans"/>
        </w:rPr>
        <w:t>申报后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并未使用二维码补缴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 w14:paraId="260F82EC" w14:textId="77777777" w:rsidR="005428A4" w:rsidRDefault="00B31C53">
      <w:pPr>
        <w:spacing w:line="360" w:lineRule="auto"/>
        <w:ind w:leftChars="100" w:left="21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noProof/>
          <w:sz w:val="32"/>
          <w:szCs w:val="32"/>
          <w:lang w:eastAsia="zh-Hans"/>
        </w:rPr>
        <w:drawing>
          <wp:inline distT="0" distB="0" distL="114300" distR="114300" wp14:anchorId="60057D82" wp14:editId="4DACCFAC">
            <wp:extent cx="5267325" cy="2639695"/>
            <wp:effectExtent l="0" t="0" r="15875" b="1905"/>
            <wp:docPr id="75" name="图片 75" descr="UM2021063009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UM2021063009283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6330" w14:textId="77777777" w:rsidR="005428A4" w:rsidRDefault="00B31C53">
      <w:pPr>
        <w:spacing w:line="360" w:lineRule="auto"/>
        <w:ind w:leftChars="100" w:left="21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点击“缴费”按钮后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会弹出二维码窗口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使用手机支付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完成缴费操作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 w14:paraId="74CFFEE7" w14:textId="77777777" w:rsidR="005428A4" w:rsidRDefault="00B31C53">
      <w:pPr>
        <w:spacing w:line="360" w:lineRule="auto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ascii="仿宋_GB2312" w:eastAsia="仿宋_GB2312"/>
          <w:b/>
          <w:bCs/>
          <w:sz w:val="32"/>
          <w:szCs w:val="32"/>
          <w:lang w:eastAsia="zh-Hans"/>
        </w:rPr>
        <w:t>10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2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.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2</w:t>
      </w:r>
      <w:r>
        <w:rPr>
          <w:rFonts w:ascii="仿宋_GB2312" w:eastAsia="仿宋_GB2312" w:hint="eastAsia"/>
          <w:b/>
          <w:bCs/>
          <w:sz w:val="32"/>
          <w:szCs w:val="32"/>
          <w:lang w:eastAsia="zh-Hans"/>
        </w:rPr>
        <w:t>已缴费状态</w:t>
      </w:r>
    </w:p>
    <w:p w14:paraId="6A72D548" w14:textId="77777777" w:rsidR="005428A4" w:rsidRDefault="00B31C53">
      <w:pPr>
        <w:spacing w:line="360" w:lineRule="auto"/>
        <w:ind w:leftChars="100" w:left="21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ascii="仿宋_GB2312" w:eastAsia="仿宋_GB2312" w:hint="eastAsia"/>
          <w:sz w:val="32"/>
          <w:szCs w:val="32"/>
          <w:lang w:eastAsia="zh-Hans"/>
        </w:rPr>
        <w:t>查询状态为“已缴费”状态时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sz w:val="32"/>
          <w:szCs w:val="32"/>
          <w:lang w:eastAsia="zh-Hans"/>
        </w:rPr>
        <w:t>表示已经完成缴费</w:t>
      </w:r>
      <w:r>
        <w:rPr>
          <w:rFonts w:ascii="仿宋_GB2312" w:eastAsia="仿宋_GB2312"/>
          <w:sz w:val="32"/>
          <w:szCs w:val="32"/>
          <w:lang w:eastAsia="zh-Hans"/>
        </w:rPr>
        <w:t>；</w:t>
      </w:r>
    </w:p>
    <w:p w14:paraId="526D249D" w14:textId="77777777" w:rsidR="005428A4" w:rsidRDefault="00B31C53">
      <w:pPr>
        <w:spacing w:line="360" w:lineRule="auto"/>
        <w:ind w:leftChars="100" w:left="21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79A7E574" wp14:editId="391A8987">
            <wp:extent cx="4964430" cy="2102485"/>
            <wp:effectExtent l="0" t="0" r="13970" b="5715"/>
            <wp:docPr id="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5428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092F8A"/>
    <w:multiLevelType w:val="singleLevel"/>
    <w:tmpl w:val="8C092F8A"/>
    <w:lvl w:ilvl="0">
      <w:start w:val="1"/>
      <w:numFmt w:val="upperLetter"/>
      <w:lvlText w:val="%1."/>
      <w:lvlJc w:val="left"/>
      <w:pPr>
        <w:tabs>
          <w:tab w:val="left" w:pos="2013"/>
        </w:tabs>
      </w:pPr>
    </w:lvl>
  </w:abstractNum>
  <w:abstractNum w:abstractNumId="1" w15:restartNumberingAfterBreak="0">
    <w:nsid w:val="D3E1316A"/>
    <w:multiLevelType w:val="singleLevel"/>
    <w:tmpl w:val="D3E1316A"/>
    <w:lvl w:ilvl="0">
      <w:start w:val="1"/>
      <w:numFmt w:val="upperLetter"/>
      <w:suff w:val="nothing"/>
      <w:lvlText w:val="%1、"/>
      <w:lvlJc w:val="left"/>
    </w:lvl>
  </w:abstractNum>
  <w:abstractNum w:abstractNumId="2" w15:restartNumberingAfterBreak="0">
    <w:nsid w:val="F38D7ABD"/>
    <w:multiLevelType w:val="singleLevel"/>
    <w:tmpl w:val="F38D7ABD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FEB06D76"/>
    <w:multiLevelType w:val="multilevel"/>
    <w:tmpl w:val="FEB06D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4" w15:restartNumberingAfterBreak="0">
    <w:nsid w:val="1D697CC3"/>
    <w:multiLevelType w:val="multilevel"/>
    <w:tmpl w:val="1D697CC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C76B24"/>
    <w:multiLevelType w:val="singleLevel"/>
    <w:tmpl w:val="3AC76B24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60DBD9E0"/>
    <w:multiLevelType w:val="singleLevel"/>
    <w:tmpl w:val="60DBD9E0"/>
    <w:lvl w:ilvl="0">
      <w:start w:val="10"/>
      <w:numFmt w:val="decimal"/>
      <w:suff w:val="nothing"/>
      <w:lvlText w:val="%1."/>
      <w:lvlJc w:val="left"/>
    </w:lvl>
  </w:abstractNum>
  <w:num w:numId="1" w16cid:durableId="1966888151">
    <w:abstractNumId w:val="3"/>
  </w:num>
  <w:num w:numId="2" w16cid:durableId="481778298">
    <w:abstractNumId w:val="2"/>
  </w:num>
  <w:num w:numId="3" w16cid:durableId="1300842679">
    <w:abstractNumId w:val="1"/>
  </w:num>
  <w:num w:numId="4" w16cid:durableId="2095281037">
    <w:abstractNumId w:val="4"/>
  </w:num>
  <w:num w:numId="5" w16cid:durableId="1596785220">
    <w:abstractNumId w:val="5"/>
  </w:num>
  <w:num w:numId="6" w16cid:durableId="368458650">
    <w:abstractNumId w:val="0"/>
  </w:num>
  <w:num w:numId="7" w16cid:durableId="252972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0BE2DE6"/>
    <w:rsid w:val="60BE2DE6"/>
    <w:rsid w:val="B5E75615"/>
    <w:rsid w:val="CEA7B3AF"/>
    <w:rsid w:val="F37F33C4"/>
    <w:rsid w:val="FFDF7CEE"/>
    <w:rsid w:val="FFFD5764"/>
    <w:rsid w:val="0000475A"/>
    <w:rsid w:val="00024671"/>
    <w:rsid w:val="00042CB7"/>
    <w:rsid w:val="00050504"/>
    <w:rsid w:val="00071D31"/>
    <w:rsid w:val="000A415B"/>
    <w:rsid w:val="000A77B0"/>
    <w:rsid w:val="000E531D"/>
    <w:rsid w:val="000F55B1"/>
    <w:rsid w:val="000F59BA"/>
    <w:rsid w:val="001006D3"/>
    <w:rsid w:val="00102508"/>
    <w:rsid w:val="0011319E"/>
    <w:rsid w:val="001155DA"/>
    <w:rsid w:val="00116599"/>
    <w:rsid w:val="001253C8"/>
    <w:rsid w:val="00146EAE"/>
    <w:rsid w:val="00171384"/>
    <w:rsid w:val="00177FCD"/>
    <w:rsid w:val="0018382C"/>
    <w:rsid w:val="001B42DE"/>
    <w:rsid w:val="001D5B3A"/>
    <w:rsid w:val="001E0923"/>
    <w:rsid w:val="001E7462"/>
    <w:rsid w:val="0020175A"/>
    <w:rsid w:val="00210B7C"/>
    <w:rsid w:val="00225D91"/>
    <w:rsid w:val="00231CC3"/>
    <w:rsid w:val="0024684E"/>
    <w:rsid w:val="00276C0E"/>
    <w:rsid w:val="00276E55"/>
    <w:rsid w:val="00277240"/>
    <w:rsid w:val="00280D58"/>
    <w:rsid w:val="00297688"/>
    <w:rsid w:val="002A0826"/>
    <w:rsid w:val="002C77E4"/>
    <w:rsid w:val="002F23C9"/>
    <w:rsid w:val="00311687"/>
    <w:rsid w:val="0031707F"/>
    <w:rsid w:val="003556F3"/>
    <w:rsid w:val="00366E77"/>
    <w:rsid w:val="00374248"/>
    <w:rsid w:val="003759A5"/>
    <w:rsid w:val="003805FC"/>
    <w:rsid w:val="003A4A26"/>
    <w:rsid w:val="003E5DB0"/>
    <w:rsid w:val="00443AFA"/>
    <w:rsid w:val="00462690"/>
    <w:rsid w:val="004738C0"/>
    <w:rsid w:val="004A0F49"/>
    <w:rsid w:val="004C340F"/>
    <w:rsid w:val="005129B8"/>
    <w:rsid w:val="00512D74"/>
    <w:rsid w:val="005144E9"/>
    <w:rsid w:val="005320CC"/>
    <w:rsid w:val="00536E6D"/>
    <w:rsid w:val="00537F1A"/>
    <w:rsid w:val="005428A4"/>
    <w:rsid w:val="00576925"/>
    <w:rsid w:val="00586B17"/>
    <w:rsid w:val="00587ED2"/>
    <w:rsid w:val="005E33E8"/>
    <w:rsid w:val="006028B2"/>
    <w:rsid w:val="0060478D"/>
    <w:rsid w:val="00613C8C"/>
    <w:rsid w:val="006259E1"/>
    <w:rsid w:val="00634EA8"/>
    <w:rsid w:val="00652B00"/>
    <w:rsid w:val="00673CC2"/>
    <w:rsid w:val="00683478"/>
    <w:rsid w:val="006A1FFA"/>
    <w:rsid w:val="006A21B2"/>
    <w:rsid w:val="006B0DF2"/>
    <w:rsid w:val="006C0258"/>
    <w:rsid w:val="006D7C47"/>
    <w:rsid w:val="00713141"/>
    <w:rsid w:val="007250EE"/>
    <w:rsid w:val="00725A99"/>
    <w:rsid w:val="00732BCE"/>
    <w:rsid w:val="007331D8"/>
    <w:rsid w:val="00733CE5"/>
    <w:rsid w:val="00781A9A"/>
    <w:rsid w:val="00784FEA"/>
    <w:rsid w:val="00786A7A"/>
    <w:rsid w:val="007B7D4C"/>
    <w:rsid w:val="008024B5"/>
    <w:rsid w:val="00822016"/>
    <w:rsid w:val="0082251A"/>
    <w:rsid w:val="00881DB0"/>
    <w:rsid w:val="008B3DB7"/>
    <w:rsid w:val="008F0EA6"/>
    <w:rsid w:val="008F6A68"/>
    <w:rsid w:val="009079DC"/>
    <w:rsid w:val="0091654D"/>
    <w:rsid w:val="00921882"/>
    <w:rsid w:val="00923523"/>
    <w:rsid w:val="00941341"/>
    <w:rsid w:val="0094362A"/>
    <w:rsid w:val="00960615"/>
    <w:rsid w:val="009610A9"/>
    <w:rsid w:val="00970C04"/>
    <w:rsid w:val="009C2DA0"/>
    <w:rsid w:val="009C66EE"/>
    <w:rsid w:val="009D1817"/>
    <w:rsid w:val="009D1BF0"/>
    <w:rsid w:val="009F4F23"/>
    <w:rsid w:val="00A42866"/>
    <w:rsid w:val="00A4610E"/>
    <w:rsid w:val="00A87A3F"/>
    <w:rsid w:val="00AA6D7C"/>
    <w:rsid w:val="00AB1A62"/>
    <w:rsid w:val="00AD7308"/>
    <w:rsid w:val="00B04B13"/>
    <w:rsid w:val="00B2248C"/>
    <w:rsid w:val="00B250FD"/>
    <w:rsid w:val="00B31C53"/>
    <w:rsid w:val="00B67A10"/>
    <w:rsid w:val="00B712FC"/>
    <w:rsid w:val="00B73F79"/>
    <w:rsid w:val="00B863F9"/>
    <w:rsid w:val="00B87AF7"/>
    <w:rsid w:val="00B94556"/>
    <w:rsid w:val="00BA4D95"/>
    <w:rsid w:val="00BA7165"/>
    <w:rsid w:val="00BB22B8"/>
    <w:rsid w:val="00BC358B"/>
    <w:rsid w:val="00BF6EA4"/>
    <w:rsid w:val="00BF7F40"/>
    <w:rsid w:val="00C2762F"/>
    <w:rsid w:val="00C54691"/>
    <w:rsid w:val="00C824E1"/>
    <w:rsid w:val="00CC1395"/>
    <w:rsid w:val="00CC2C07"/>
    <w:rsid w:val="00CC7EFB"/>
    <w:rsid w:val="00CF62A6"/>
    <w:rsid w:val="00D06D2D"/>
    <w:rsid w:val="00D10DC8"/>
    <w:rsid w:val="00D2779B"/>
    <w:rsid w:val="00D3437C"/>
    <w:rsid w:val="00D5022C"/>
    <w:rsid w:val="00D92BD4"/>
    <w:rsid w:val="00D97613"/>
    <w:rsid w:val="00DA1A4A"/>
    <w:rsid w:val="00DB0F67"/>
    <w:rsid w:val="00DB5895"/>
    <w:rsid w:val="00DC008C"/>
    <w:rsid w:val="00DE7875"/>
    <w:rsid w:val="00E00787"/>
    <w:rsid w:val="00E053A3"/>
    <w:rsid w:val="00E1434F"/>
    <w:rsid w:val="00E24D79"/>
    <w:rsid w:val="00E34F87"/>
    <w:rsid w:val="00E64DFD"/>
    <w:rsid w:val="00E73080"/>
    <w:rsid w:val="00EC00A9"/>
    <w:rsid w:val="00EE72AA"/>
    <w:rsid w:val="00F02335"/>
    <w:rsid w:val="00F0652A"/>
    <w:rsid w:val="00F57950"/>
    <w:rsid w:val="00F64DD8"/>
    <w:rsid w:val="00FA0248"/>
    <w:rsid w:val="00FA6EB3"/>
    <w:rsid w:val="00FC4F7A"/>
    <w:rsid w:val="00FE4BEF"/>
    <w:rsid w:val="01622932"/>
    <w:rsid w:val="046F5C8A"/>
    <w:rsid w:val="05102EA4"/>
    <w:rsid w:val="06E80FC4"/>
    <w:rsid w:val="07AD5B99"/>
    <w:rsid w:val="0AB02DBA"/>
    <w:rsid w:val="0B6D133B"/>
    <w:rsid w:val="0D652408"/>
    <w:rsid w:val="0DBB0F3A"/>
    <w:rsid w:val="1050611C"/>
    <w:rsid w:val="1164507C"/>
    <w:rsid w:val="11BB2594"/>
    <w:rsid w:val="12033052"/>
    <w:rsid w:val="13DB4BD0"/>
    <w:rsid w:val="15EA76F0"/>
    <w:rsid w:val="172C753C"/>
    <w:rsid w:val="17594186"/>
    <w:rsid w:val="189C217F"/>
    <w:rsid w:val="1A2E4993"/>
    <w:rsid w:val="1F581925"/>
    <w:rsid w:val="1FAFA1E6"/>
    <w:rsid w:val="24600B57"/>
    <w:rsid w:val="25082CC8"/>
    <w:rsid w:val="25777C99"/>
    <w:rsid w:val="27AE229B"/>
    <w:rsid w:val="29FFDDED"/>
    <w:rsid w:val="2A217855"/>
    <w:rsid w:val="2B6BBD68"/>
    <w:rsid w:val="2DA10B56"/>
    <w:rsid w:val="2FFFE613"/>
    <w:rsid w:val="30DA3943"/>
    <w:rsid w:val="32DE1376"/>
    <w:rsid w:val="3462696C"/>
    <w:rsid w:val="355A6040"/>
    <w:rsid w:val="367C599F"/>
    <w:rsid w:val="3A01771B"/>
    <w:rsid w:val="3A03250F"/>
    <w:rsid w:val="3E7D57C8"/>
    <w:rsid w:val="419F6E29"/>
    <w:rsid w:val="426A748F"/>
    <w:rsid w:val="428B744B"/>
    <w:rsid w:val="44F7F374"/>
    <w:rsid w:val="453E63F0"/>
    <w:rsid w:val="46923921"/>
    <w:rsid w:val="46955281"/>
    <w:rsid w:val="48A45DC4"/>
    <w:rsid w:val="49E63E79"/>
    <w:rsid w:val="4C3A7BA3"/>
    <w:rsid w:val="56EA2FA1"/>
    <w:rsid w:val="585E0C72"/>
    <w:rsid w:val="5C9C7DAC"/>
    <w:rsid w:val="60246A38"/>
    <w:rsid w:val="60BE2DE6"/>
    <w:rsid w:val="68654F9F"/>
    <w:rsid w:val="6A773116"/>
    <w:rsid w:val="6B9C1B85"/>
    <w:rsid w:val="6E450FD4"/>
    <w:rsid w:val="6E554B0B"/>
    <w:rsid w:val="6E996915"/>
    <w:rsid w:val="6F4730CD"/>
    <w:rsid w:val="71886BBE"/>
    <w:rsid w:val="71D37336"/>
    <w:rsid w:val="726136B0"/>
    <w:rsid w:val="73E128A8"/>
    <w:rsid w:val="74632095"/>
    <w:rsid w:val="75EF6265"/>
    <w:rsid w:val="777E056C"/>
    <w:rsid w:val="788C6381"/>
    <w:rsid w:val="7BB67526"/>
    <w:rsid w:val="7BFA55E7"/>
    <w:rsid w:val="7C776E52"/>
    <w:rsid w:val="7D0D6427"/>
    <w:rsid w:val="7DD92478"/>
    <w:rsid w:val="7FBA3C09"/>
    <w:rsid w:val="7FBFE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1A054B"/>
  <w15:docId w15:val="{F6B60056-497C-47A2-A596-3D9EAEA4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537</Words>
  <Characters>3061</Characters>
  <Application>Microsoft Office Word</Application>
  <DocSecurity>0</DocSecurity>
  <Lines>25</Lines>
  <Paragraphs>7</Paragraphs>
  <ScaleCrop>false</ScaleCrop>
  <Company>Microsoft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 Le</dc:creator>
  <cp:lastModifiedBy>吴 清媛</cp:lastModifiedBy>
  <cp:revision>6</cp:revision>
  <dcterms:created xsi:type="dcterms:W3CDTF">2021-12-31T07:51:00Z</dcterms:created>
  <dcterms:modified xsi:type="dcterms:W3CDTF">2022-04-29T02:19:00Z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575A7836B46645829671FE896C49A49C</vt:lpwstr>
  </property>
</Properties>
</file>