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3C6" w:rsidRPr="00FC23C6" w:rsidRDefault="00FC23C6" w:rsidP="00FC23C6">
      <w:pPr>
        <w:widowControl/>
        <w:jc w:val="center"/>
        <w:rPr>
          <w:rFonts w:ascii="宋体" w:eastAsia="宋体" w:hAnsi="宋体" w:cs="Times New Roman"/>
          <w:b/>
          <w:sz w:val="44"/>
          <w:szCs w:val="44"/>
        </w:rPr>
      </w:pPr>
      <w:r w:rsidRPr="00FC23C6">
        <w:rPr>
          <w:rFonts w:ascii="宋体" w:eastAsia="宋体" w:hAnsi="宋体" w:cs="Times New Roman" w:hint="eastAsia"/>
          <w:b/>
          <w:sz w:val="44"/>
          <w:szCs w:val="44"/>
        </w:rPr>
        <w:t>国家税务总局青岛市城阳区税务局</w:t>
      </w:r>
    </w:p>
    <w:p w:rsidR="00FC23C6" w:rsidRPr="00FC23C6" w:rsidRDefault="00FC23C6" w:rsidP="00FC23C6">
      <w:pPr>
        <w:widowControl/>
        <w:adjustRightInd w:val="0"/>
        <w:jc w:val="center"/>
        <w:rPr>
          <w:rFonts w:ascii="宋体" w:eastAsia="宋体" w:hAnsi="宋体" w:cs="宋体"/>
          <w:b/>
          <w:kern w:val="0"/>
          <w:sz w:val="52"/>
          <w:szCs w:val="52"/>
        </w:rPr>
      </w:pPr>
      <w:r w:rsidRPr="00FC23C6">
        <w:rPr>
          <w:rFonts w:ascii="宋体" w:eastAsia="宋体" w:hAnsi="宋体" w:cs="宋体"/>
          <w:b/>
          <w:kern w:val="0"/>
          <w:sz w:val="52"/>
          <w:szCs w:val="52"/>
        </w:rPr>
        <w:t>催</w:t>
      </w:r>
      <w:r w:rsidRPr="00FC23C6">
        <w:rPr>
          <w:rFonts w:ascii="宋体" w:eastAsia="宋体" w:hAnsi="宋体" w:cs="宋体" w:hint="eastAsia"/>
          <w:b/>
          <w:kern w:val="0"/>
          <w:sz w:val="52"/>
          <w:szCs w:val="52"/>
        </w:rPr>
        <w:t xml:space="preserve">  </w:t>
      </w:r>
      <w:r w:rsidRPr="00FC23C6">
        <w:rPr>
          <w:rFonts w:ascii="宋体" w:eastAsia="宋体" w:hAnsi="宋体" w:cs="宋体"/>
          <w:b/>
          <w:kern w:val="0"/>
          <w:sz w:val="52"/>
          <w:szCs w:val="52"/>
        </w:rPr>
        <w:t>告</w:t>
      </w:r>
      <w:r w:rsidRPr="00FC23C6">
        <w:rPr>
          <w:rFonts w:ascii="宋体" w:eastAsia="宋体" w:hAnsi="宋体" w:cs="宋体" w:hint="eastAsia"/>
          <w:b/>
          <w:kern w:val="0"/>
          <w:sz w:val="52"/>
          <w:szCs w:val="52"/>
        </w:rPr>
        <w:t xml:space="preserve">  </w:t>
      </w:r>
      <w:r w:rsidRPr="00FC23C6">
        <w:rPr>
          <w:rFonts w:ascii="宋体" w:eastAsia="宋体" w:hAnsi="宋体" w:cs="宋体"/>
          <w:b/>
          <w:kern w:val="0"/>
          <w:sz w:val="52"/>
          <w:szCs w:val="52"/>
        </w:rPr>
        <w:t>书</w:t>
      </w:r>
    </w:p>
    <w:p w:rsidR="00FC23C6" w:rsidRPr="00FC23C6" w:rsidRDefault="00FC23C6" w:rsidP="00FC23C6">
      <w:pPr>
        <w:widowControl/>
        <w:adjustRightInd w:val="0"/>
        <w:jc w:val="center"/>
        <w:outlineLvl w:val="0"/>
        <w:rPr>
          <w:rFonts w:ascii="宋体" w:eastAsia="宋体" w:hAnsi="宋体" w:cs="宋体"/>
          <w:b/>
          <w:kern w:val="0"/>
          <w:sz w:val="52"/>
          <w:szCs w:val="52"/>
        </w:rPr>
      </w:pPr>
      <w:r w:rsidRPr="00FC23C6">
        <w:rPr>
          <w:rFonts w:ascii="宋体" w:eastAsia="宋体" w:hAnsi="宋体" w:cs="宋体" w:hint="eastAsia"/>
          <w:b/>
          <w:kern w:val="0"/>
          <w:sz w:val="52"/>
          <w:szCs w:val="52"/>
        </w:rPr>
        <w:t>（行政强制执行适用）</w:t>
      </w:r>
    </w:p>
    <w:p w:rsidR="00FC23C6" w:rsidRPr="00FC23C6" w:rsidRDefault="00FC23C6" w:rsidP="00FC23C6">
      <w:pPr>
        <w:jc w:val="center"/>
        <w:outlineLvl w:val="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青城</w:t>
      </w:r>
      <w:proofErr w:type="gramStart"/>
      <w:r w:rsidRPr="00FC23C6">
        <w:rPr>
          <w:rFonts w:ascii="仿宋_GB2312" w:eastAsia="仿宋_GB2312" w:hAnsi="宋体" w:cs="Times New Roman" w:hint="eastAsia"/>
          <w:sz w:val="32"/>
          <w:szCs w:val="32"/>
        </w:rPr>
        <w:t>税强催</w:t>
      </w:r>
      <w:proofErr w:type="gramEnd"/>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2025〕58号</w:t>
      </w:r>
    </w:p>
    <w:p w:rsidR="00FC23C6" w:rsidRPr="00FC23C6" w:rsidRDefault="00FC23C6" w:rsidP="00FC23C6">
      <w:pPr>
        <w:adjustRightInd w:val="0"/>
        <w:snapToGrid w:val="0"/>
        <w:spacing w:before="80"/>
        <w:jc w:val="center"/>
        <w:rPr>
          <w:rFonts w:ascii="宋体" w:eastAsia="宋体" w:hAnsi="宋体" w:cs="Times New Roman"/>
          <w:sz w:val="32"/>
          <w:szCs w:val="32"/>
        </w:rPr>
      </w:pPr>
    </w:p>
    <w:p w:rsidR="00FC23C6" w:rsidRPr="00FC23C6" w:rsidRDefault="00FC23C6" w:rsidP="00FC23C6">
      <w:pPr>
        <w:adjustRightInd w:val="0"/>
        <w:snapToGrid w:val="0"/>
        <w:spacing w:before="80"/>
        <w:jc w:val="center"/>
        <w:rPr>
          <w:rFonts w:ascii="宋体" w:eastAsia="宋体" w:hAnsi="宋体" w:cs="Times New Roman" w:hint="eastAsia"/>
          <w:sz w:val="32"/>
          <w:szCs w:val="32"/>
        </w:rPr>
      </w:pPr>
    </w:p>
    <w:p w:rsidR="00FC23C6" w:rsidRPr="00FC23C6" w:rsidRDefault="00FC23C6" w:rsidP="00FC23C6">
      <w:pPr>
        <w:jc w:val="left"/>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青岛合全顺电子商务有限公司</w:t>
      </w:r>
      <w:r w:rsidRPr="00FC23C6">
        <w:rPr>
          <w:rFonts w:ascii="仿宋_GB2312" w:eastAsia="仿宋_GB2312" w:hAnsi="Calibri" w:cs="Times New Roman" w:hint="eastAsia"/>
          <w:color w:val="000000"/>
          <w:sz w:val="32"/>
        </w:rPr>
        <w:t>（纳税人识别号：</w:t>
      </w:r>
      <w:r w:rsidRPr="00FC23C6">
        <w:rPr>
          <w:rFonts w:ascii="仿宋_GB2312" w:eastAsia="仿宋_GB2312" w:hAnsi="Calibri" w:cs="Times New Roman"/>
          <w:color w:val="000000"/>
          <w:sz w:val="32"/>
        </w:rPr>
        <w:t>91370214MABT6BDGXL</w:t>
      </w:r>
      <w:r w:rsidRPr="00FC23C6">
        <w:rPr>
          <w:rFonts w:ascii="仿宋_GB2312" w:eastAsia="仿宋_GB2312" w:hAnsi="Calibri" w:cs="Times New Roman" w:hint="eastAsia"/>
          <w:color w:val="000000"/>
          <w:sz w:val="32"/>
        </w:rPr>
        <w:t>）</w:t>
      </w:r>
      <w:r w:rsidRPr="00FC23C6">
        <w:rPr>
          <w:rFonts w:ascii="仿宋_GB2312" w:eastAsia="仿宋_GB2312" w:hAnsi="宋体" w:cs="Times New Roman" w:hint="eastAsia"/>
          <w:sz w:val="32"/>
          <w:szCs w:val="32"/>
        </w:rPr>
        <w:t>：</w:t>
      </w:r>
    </w:p>
    <w:p w:rsidR="00FC23C6" w:rsidRPr="00FC23C6" w:rsidRDefault="00FC23C6" w:rsidP="00FC23C6">
      <w:pPr>
        <w:ind w:firstLineChars="200" w:firstLine="64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本机关于</w:t>
      </w:r>
      <w:bookmarkStart w:id="0" w:name="wssdrq"/>
      <w:bookmarkEnd w:id="0"/>
      <w:r w:rsidRPr="00FC23C6">
        <w:rPr>
          <w:rFonts w:ascii="仿宋_GB2312" w:eastAsia="仿宋_GB2312" w:hAnsi="宋体" w:cs="Times New Roman"/>
          <w:sz w:val="32"/>
          <w:szCs w:val="32"/>
        </w:rPr>
        <w:t>2025年10月30日</w:t>
      </w:r>
      <w:r w:rsidRPr="00FC23C6">
        <w:rPr>
          <w:rFonts w:ascii="仿宋_GB2312" w:eastAsia="仿宋_GB2312" w:hAnsi="宋体" w:cs="Times New Roman" w:hint="eastAsia"/>
          <w:sz w:val="32"/>
          <w:szCs w:val="32"/>
        </w:rPr>
        <w:t>向你(单位)送达</w:t>
      </w:r>
      <w:proofErr w:type="gramStart"/>
      <w:r w:rsidRPr="00FC23C6">
        <w:rPr>
          <w:rFonts w:ascii="仿宋_GB2312" w:eastAsia="仿宋_GB2312" w:hAnsi="宋体" w:cs="Times New Roman" w:hint="eastAsia"/>
          <w:sz w:val="32"/>
          <w:szCs w:val="32"/>
        </w:rPr>
        <w:t>青城税通〔</w:t>
      </w:r>
      <w:r w:rsidRPr="00FC23C6">
        <w:rPr>
          <w:rFonts w:ascii="仿宋_GB2312" w:eastAsia="仿宋_GB2312" w:hAnsi="宋体" w:cs="Times New Roman"/>
          <w:sz w:val="32"/>
          <w:szCs w:val="32"/>
        </w:rPr>
        <w:t>2025〕</w:t>
      </w:r>
      <w:proofErr w:type="gramEnd"/>
      <w:r w:rsidRPr="00FC23C6">
        <w:rPr>
          <w:rFonts w:ascii="仿宋_GB2312" w:eastAsia="仿宋_GB2312" w:hAnsi="宋体" w:cs="Times New Roman"/>
          <w:sz w:val="32"/>
          <w:szCs w:val="32"/>
        </w:rPr>
        <w:t>9385号《税务事项通知书》（限期缴纳税款通知）</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你</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单位</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在法定期限</w:t>
      </w:r>
      <w:r w:rsidRPr="00FC23C6">
        <w:rPr>
          <w:rFonts w:ascii="仿宋_GB2312" w:eastAsia="仿宋_GB2312" w:hAnsi="宋体" w:cs="Times New Roman" w:hint="eastAsia"/>
          <w:sz w:val="32"/>
          <w:szCs w:val="32"/>
        </w:rPr>
        <w:t>内</w:t>
      </w:r>
      <w:r w:rsidRPr="00FC23C6">
        <w:rPr>
          <w:rFonts w:ascii="仿宋_GB2312" w:eastAsia="仿宋_GB2312" w:hAnsi="宋体" w:cs="Times New Roman"/>
          <w:sz w:val="32"/>
          <w:szCs w:val="32"/>
        </w:rPr>
        <w:t>不履行本机关</w:t>
      </w:r>
      <w:proofErr w:type="gramStart"/>
      <w:r w:rsidRPr="00FC23C6">
        <w:rPr>
          <w:rFonts w:ascii="仿宋_GB2312" w:eastAsia="仿宋_GB2312" w:hAnsi="宋体" w:cs="Times New Roman"/>
          <w:sz w:val="32"/>
          <w:szCs w:val="32"/>
        </w:rPr>
        <w:t>作出</w:t>
      </w:r>
      <w:proofErr w:type="gramEnd"/>
      <w:r w:rsidRPr="00FC23C6">
        <w:rPr>
          <w:rFonts w:ascii="仿宋_GB2312" w:eastAsia="仿宋_GB2312" w:hAnsi="宋体" w:cs="Times New Roman"/>
          <w:sz w:val="32"/>
          <w:szCs w:val="32"/>
        </w:rPr>
        <w:t>的行政决定。根据《中华人民共和国行政强制法》</w:t>
      </w:r>
      <w:r w:rsidRPr="00FC23C6">
        <w:rPr>
          <w:rFonts w:ascii="仿宋_GB2312" w:eastAsia="仿宋_GB2312" w:hAnsi="宋体" w:cs="Times New Roman" w:hint="eastAsia"/>
          <w:sz w:val="32"/>
          <w:szCs w:val="32"/>
        </w:rPr>
        <w:t>第三十四条、第三十五条（第四十五条、第四十六条）</w:t>
      </w:r>
      <w:r w:rsidRPr="00FC23C6">
        <w:rPr>
          <w:rFonts w:ascii="仿宋_GB2312" w:eastAsia="仿宋_GB2312" w:hAnsi="宋体" w:cs="Times New Roman"/>
          <w:sz w:val="32"/>
          <w:szCs w:val="32"/>
        </w:rPr>
        <w:t>规定，现依法向你</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单位</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催告，请你</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单位</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自收到本催告书之日起10日内履行下列义务</w:t>
      </w:r>
      <w:r w:rsidRPr="00FC23C6">
        <w:rPr>
          <w:rFonts w:ascii="仿宋_GB2312" w:eastAsia="仿宋_GB2312" w:hAnsi="宋体" w:cs="Times New Roman" w:hint="eastAsia"/>
          <w:sz w:val="32"/>
          <w:szCs w:val="32"/>
        </w:rPr>
        <w:t>：</w:t>
      </w:r>
    </w:p>
    <w:p w:rsidR="00FC23C6" w:rsidRPr="00FC23C6" w:rsidRDefault="00FC23C6" w:rsidP="00FC23C6">
      <w:pPr>
        <w:ind w:firstLineChars="200" w:firstLine="64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你（单位）应缴纳</w:t>
      </w:r>
      <w:r w:rsidRPr="00FC23C6">
        <w:rPr>
          <w:rFonts w:ascii="仿宋_GB2312" w:eastAsia="仿宋_GB2312" w:hAnsi="宋体" w:cs="Times New Roman"/>
          <w:sz w:val="32"/>
          <w:szCs w:val="32"/>
        </w:rPr>
        <w:t>2022年1月1日至2023年12月31日的应纳税（费）款（大写）贰佰玖拾捌万陆仟伍佰柒拾元叁角肆分（￥：2,986,570.34），并从税款滞纳之日起至缴纳或解缴之日止，按日加收</w:t>
      </w:r>
      <w:proofErr w:type="gramStart"/>
      <w:r w:rsidRPr="00FC23C6">
        <w:rPr>
          <w:rFonts w:ascii="仿宋_GB2312" w:eastAsia="仿宋_GB2312" w:hAnsi="宋体" w:cs="Times New Roman"/>
          <w:sz w:val="32"/>
          <w:szCs w:val="32"/>
        </w:rPr>
        <w:t>滞</w:t>
      </w:r>
      <w:proofErr w:type="gramEnd"/>
      <w:r w:rsidRPr="00FC23C6">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w:t>
      </w:r>
      <w:r w:rsidRPr="00FC23C6">
        <w:rPr>
          <w:rFonts w:ascii="仿宋_GB2312" w:eastAsia="仿宋_GB2312" w:hAnsi="宋体" w:cs="Times New Roman"/>
          <w:sz w:val="32"/>
          <w:szCs w:val="32"/>
        </w:rPr>
        <w:lastRenderedPageBreak/>
        <w:t>（办税服务厅）办理税款及滞纳金缴纳有关事项。</w:t>
      </w:r>
    </w:p>
    <w:p w:rsidR="00FC23C6" w:rsidRPr="00FC23C6" w:rsidRDefault="00FC23C6" w:rsidP="00FC23C6">
      <w:pPr>
        <w:ind w:firstLineChars="200" w:firstLine="640"/>
        <w:rPr>
          <w:rFonts w:ascii="仿宋_GB2312" w:eastAsia="仿宋_GB2312" w:hAnsi="宋体" w:cs="Times New Roman"/>
          <w:sz w:val="32"/>
          <w:szCs w:val="32"/>
        </w:rPr>
      </w:pPr>
      <w:r w:rsidRPr="00FC23C6">
        <w:rPr>
          <w:rFonts w:ascii="仿宋_GB2312" w:eastAsia="仿宋_GB2312" w:hAnsi="宋体" w:cs="Times New Roman"/>
          <w:sz w:val="32"/>
          <w:szCs w:val="32"/>
        </w:rPr>
        <w:t>逾期仍未履行义务的，本机关将依法强制执行。</w:t>
      </w:r>
    </w:p>
    <w:p w:rsidR="00FC23C6" w:rsidRPr="00FC23C6" w:rsidRDefault="00FC23C6" w:rsidP="00FC23C6">
      <w:pPr>
        <w:ind w:firstLine="645"/>
        <w:rPr>
          <w:rFonts w:ascii="仿宋_GB2312" w:eastAsia="仿宋_GB2312" w:hAnsi="宋体" w:cs="Times New Roman"/>
          <w:sz w:val="32"/>
          <w:szCs w:val="32"/>
        </w:rPr>
      </w:pPr>
      <w:r w:rsidRPr="00FC23C6">
        <w:rPr>
          <w:rFonts w:ascii="仿宋_GB2312" w:eastAsia="仿宋_GB2312" w:hAnsi="宋体" w:cs="Times New Roman"/>
          <w:sz w:val="32"/>
          <w:szCs w:val="32"/>
        </w:rPr>
        <w:t>你</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单位</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在收到催告书后有权进行陈述和申辩。请你</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单位</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在收到本催告书</w:t>
      </w:r>
      <w:r w:rsidRPr="00FC23C6">
        <w:rPr>
          <w:rFonts w:ascii="仿宋_GB2312" w:eastAsia="仿宋_GB2312" w:hAnsi="宋体" w:cs="Times New Roman" w:hint="eastAsia"/>
          <w:sz w:val="32"/>
          <w:szCs w:val="32"/>
        </w:rPr>
        <w:t>之</w:t>
      </w:r>
      <w:r w:rsidRPr="00FC23C6">
        <w:rPr>
          <w:rFonts w:ascii="仿宋_GB2312" w:eastAsia="仿宋_GB2312" w:hAnsi="宋体" w:cs="Times New Roman"/>
          <w:sz w:val="32"/>
          <w:szCs w:val="32"/>
        </w:rPr>
        <w:t>日起三日内提出陈述和申辩，逾期不陈述、申辩的视为放弃陈述和申辩的权利。</w:t>
      </w:r>
    </w:p>
    <w:p w:rsidR="00FC23C6" w:rsidRPr="00FC23C6" w:rsidRDefault="00FC23C6" w:rsidP="00FC23C6">
      <w:pPr>
        <w:ind w:firstLineChars="200" w:firstLine="64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联系人：付榕榕</w:t>
      </w:r>
    </w:p>
    <w:p w:rsidR="00FC23C6" w:rsidRPr="00FC23C6" w:rsidRDefault="00FC23C6" w:rsidP="00FC23C6">
      <w:pPr>
        <w:ind w:firstLineChars="200" w:firstLine="64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联系电话：</w:t>
      </w:r>
      <w:r w:rsidRPr="00FC23C6">
        <w:rPr>
          <w:rFonts w:ascii="仿宋_GB2312" w:eastAsia="仿宋_GB2312" w:hAnsi="宋体" w:cs="Times New Roman"/>
          <w:sz w:val="32"/>
          <w:szCs w:val="32"/>
        </w:rPr>
        <w:t>87866731</w:t>
      </w:r>
    </w:p>
    <w:p w:rsidR="00FC23C6" w:rsidRPr="00FC23C6" w:rsidRDefault="00FC23C6" w:rsidP="00FC23C6">
      <w:pPr>
        <w:ind w:firstLineChars="200" w:firstLine="640"/>
        <w:rPr>
          <w:rFonts w:ascii="仿宋_GB2312" w:eastAsia="仿宋_GB2312" w:hAnsi="宋体" w:cs="Times New Roman" w:hint="eastAsia"/>
          <w:sz w:val="32"/>
          <w:szCs w:val="32"/>
          <w:u w:val="single"/>
        </w:rPr>
      </w:pPr>
      <w:r w:rsidRPr="00FC23C6">
        <w:rPr>
          <w:rFonts w:ascii="仿宋_GB2312" w:eastAsia="仿宋_GB2312" w:hAnsi="宋体" w:cs="Times New Roman" w:hint="eastAsia"/>
          <w:sz w:val="32"/>
          <w:szCs w:val="32"/>
        </w:rPr>
        <w:t>地址：青岛市城阳区正阳中路</w:t>
      </w:r>
      <w:r w:rsidRPr="00FC23C6">
        <w:rPr>
          <w:rFonts w:ascii="仿宋_GB2312" w:eastAsia="仿宋_GB2312" w:hAnsi="宋体" w:cs="Times New Roman"/>
          <w:sz w:val="32"/>
          <w:szCs w:val="32"/>
        </w:rPr>
        <w:t>202号</w:t>
      </w:r>
    </w:p>
    <w:p w:rsidR="00FC23C6" w:rsidRPr="00FC23C6" w:rsidRDefault="00FC23C6" w:rsidP="00FC23C6">
      <w:pPr>
        <w:ind w:firstLineChars="200" w:firstLine="640"/>
        <w:rPr>
          <w:rFonts w:ascii="仿宋_GB2312" w:eastAsia="仿宋_GB2312" w:hAnsi="宋体" w:cs="Times New Roman" w:hint="eastAsia"/>
          <w:sz w:val="32"/>
          <w:szCs w:val="32"/>
        </w:rPr>
      </w:pPr>
      <w:r w:rsidRPr="00FC23C6">
        <w:rPr>
          <w:rFonts w:ascii="仿宋_GB2312" w:eastAsia="仿宋_GB2312" w:hAnsi="宋体" w:cs="Times New Roman" w:hint="eastAsia"/>
          <w:sz w:val="32"/>
          <w:szCs w:val="32"/>
        </w:rPr>
        <w:t>执法人员（检查证号）：付榕榕</w:t>
      </w:r>
      <w:r w:rsidRPr="00FC23C6">
        <w:rPr>
          <w:rFonts w:ascii="仿宋_GB2312" w:eastAsia="仿宋_GB2312" w:hAnsi="宋体" w:cs="Times New Roman"/>
          <w:sz w:val="32"/>
          <w:szCs w:val="32"/>
        </w:rPr>
        <w:t>,杨长风</w:t>
      </w:r>
      <w:r w:rsidRPr="00FC23C6">
        <w:rPr>
          <w:rFonts w:ascii="仿宋_GB2312" w:eastAsia="仿宋_GB2312" w:hAnsi="宋体" w:cs="Times New Roman" w:hint="eastAsia"/>
          <w:sz w:val="32"/>
          <w:szCs w:val="32"/>
        </w:rPr>
        <w:t>（</w:t>
      </w:r>
      <w:r w:rsidRPr="00FC23C6">
        <w:rPr>
          <w:rFonts w:ascii="仿宋_GB2312" w:eastAsia="仿宋_GB2312" w:hAnsi="宋体" w:cs="Times New Roman"/>
          <w:sz w:val="32"/>
          <w:szCs w:val="32"/>
        </w:rPr>
        <w:t>921400210004、921400230014</w:t>
      </w:r>
      <w:r w:rsidRPr="00FC23C6">
        <w:rPr>
          <w:rFonts w:ascii="仿宋_GB2312" w:eastAsia="仿宋_GB2312" w:hAnsi="宋体" w:cs="Times New Roman" w:hint="eastAsia"/>
          <w:sz w:val="32"/>
          <w:szCs w:val="32"/>
        </w:rPr>
        <w:t>）</w:t>
      </w:r>
    </w:p>
    <w:p w:rsidR="00FC23C6" w:rsidRPr="00FC23C6" w:rsidRDefault="00FC23C6" w:rsidP="00FC23C6">
      <w:pPr>
        <w:ind w:firstLine="645"/>
        <w:rPr>
          <w:rFonts w:ascii="仿宋_GB2312" w:eastAsia="仿宋_GB2312" w:hAnsi="宋体" w:cs="Times New Roman" w:hint="eastAsia"/>
          <w:sz w:val="32"/>
          <w:szCs w:val="32"/>
        </w:rPr>
      </w:pPr>
    </w:p>
    <w:p w:rsidR="00FC23C6" w:rsidRPr="00FC23C6" w:rsidRDefault="00FC23C6" w:rsidP="00FC23C6">
      <w:pPr>
        <w:ind w:firstLine="645"/>
        <w:rPr>
          <w:rFonts w:ascii="仿宋_GB2312" w:eastAsia="仿宋_GB2312" w:hAnsi="宋体" w:cs="Times New Roman" w:hint="eastAsia"/>
          <w:sz w:val="32"/>
          <w:szCs w:val="32"/>
        </w:rPr>
      </w:pPr>
    </w:p>
    <w:p w:rsidR="00FC23C6" w:rsidRPr="00FC23C6" w:rsidRDefault="00FC23C6" w:rsidP="00FC23C6">
      <w:pPr>
        <w:ind w:rightChars="400" w:right="840"/>
        <w:jc w:val="right"/>
        <w:rPr>
          <w:rFonts w:ascii="仿宋_GB2312" w:eastAsia="仿宋_GB2312" w:hAnsi="宋体" w:cs="Times New Roman"/>
          <w:sz w:val="32"/>
          <w:szCs w:val="32"/>
        </w:rPr>
      </w:pPr>
      <w:r w:rsidRPr="00FC23C6">
        <w:rPr>
          <w:rFonts w:ascii="仿宋_GB2312" w:eastAsia="仿宋_GB2312" w:hAnsi="宋体" w:cs="Times New Roman" w:hint="eastAsia"/>
          <w:sz w:val="32"/>
          <w:szCs w:val="32"/>
        </w:rPr>
        <w:t xml:space="preserve"> 二Ｏ二五年十一月十二日</w:t>
      </w:r>
    </w:p>
    <w:p w:rsidR="00DC1E47" w:rsidRDefault="00DC1E47">
      <w:bookmarkStart w:id="1" w:name="_GoBack"/>
      <w:bookmarkEnd w:id="1"/>
    </w:p>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46E" w:rsidRDefault="00B6246E" w:rsidP="00FC23C6">
      <w:r>
        <w:separator/>
      </w:r>
    </w:p>
  </w:endnote>
  <w:endnote w:type="continuationSeparator" w:id="0">
    <w:p w:rsidR="00B6246E" w:rsidRDefault="00B6246E" w:rsidP="00FC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B6246E"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61446C">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B6246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B6246E"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FC23C6" w:rsidRPr="00FC23C6">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B6246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46E" w:rsidRDefault="00B6246E" w:rsidP="00FC23C6">
      <w:r>
        <w:separator/>
      </w:r>
    </w:p>
  </w:footnote>
  <w:footnote w:type="continuationSeparator" w:id="0">
    <w:p w:rsidR="00B6246E" w:rsidRDefault="00B6246E" w:rsidP="00FC2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397"/>
    <w:rsid w:val="00507857"/>
    <w:rsid w:val="00520507"/>
    <w:rsid w:val="007E2397"/>
    <w:rsid w:val="00AC76BB"/>
    <w:rsid w:val="00B6246E"/>
    <w:rsid w:val="00BA4CFE"/>
    <w:rsid w:val="00DC1E47"/>
    <w:rsid w:val="00FC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3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3C6"/>
    <w:rPr>
      <w:sz w:val="18"/>
      <w:szCs w:val="18"/>
    </w:rPr>
  </w:style>
  <w:style w:type="paragraph" w:styleId="a4">
    <w:name w:val="footer"/>
    <w:basedOn w:val="a"/>
    <w:link w:val="Char0"/>
    <w:uiPriority w:val="99"/>
    <w:unhideWhenUsed/>
    <w:rsid w:val="00FC23C6"/>
    <w:pPr>
      <w:tabs>
        <w:tab w:val="center" w:pos="4153"/>
        <w:tab w:val="right" w:pos="8306"/>
      </w:tabs>
      <w:snapToGrid w:val="0"/>
      <w:jc w:val="left"/>
    </w:pPr>
    <w:rPr>
      <w:sz w:val="18"/>
      <w:szCs w:val="18"/>
    </w:rPr>
  </w:style>
  <w:style w:type="character" w:customStyle="1" w:styleId="Char0">
    <w:name w:val="页脚 Char"/>
    <w:basedOn w:val="a0"/>
    <w:link w:val="a4"/>
    <w:uiPriority w:val="99"/>
    <w:rsid w:val="00FC23C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3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23C6"/>
    <w:rPr>
      <w:sz w:val="18"/>
      <w:szCs w:val="18"/>
    </w:rPr>
  </w:style>
  <w:style w:type="paragraph" w:styleId="a4">
    <w:name w:val="footer"/>
    <w:basedOn w:val="a"/>
    <w:link w:val="Char0"/>
    <w:uiPriority w:val="99"/>
    <w:unhideWhenUsed/>
    <w:rsid w:val="00FC23C6"/>
    <w:pPr>
      <w:tabs>
        <w:tab w:val="center" w:pos="4153"/>
        <w:tab w:val="right" w:pos="8306"/>
      </w:tabs>
      <w:snapToGrid w:val="0"/>
      <w:jc w:val="left"/>
    </w:pPr>
    <w:rPr>
      <w:sz w:val="18"/>
      <w:szCs w:val="18"/>
    </w:rPr>
  </w:style>
  <w:style w:type="character" w:customStyle="1" w:styleId="Char0">
    <w:name w:val="页脚 Char"/>
    <w:basedOn w:val="a0"/>
    <w:link w:val="a4"/>
    <w:uiPriority w:val="99"/>
    <w:rsid w:val="00FC23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2025-11-12T06:41:00Z</dcterms:created>
  <dcterms:modified xsi:type="dcterms:W3CDTF">2025-11-12T06:41:00Z</dcterms:modified>
</cp:coreProperties>
</file>